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EB04" w14:textId="62C679ED" w:rsidR="00A90D7F" w:rsidRPr="009C5C7D" w:rsidRDefault="00A90D7F" w:rsidP="009C5C7D">
      <w:pPr>
        <w:ind w:left="720" w:firstLine="720"/>
        <w:rPr>
          <w:rFonts w:ascii="Comic Sans MS" w:hAnsi="Comic Sans MS"/>
          <w:b/>
          <w:bCs/>
          <w:sz w:val="24"/>
          <w:szCs w:val="24"/>
          <w:u w:val="single"/>
        </w:rPr>
      </w:pPr>
      <w:r w:rsidRPr="009C5C7D">
        <w:rPr>
          <w:rFonts w:ascii="Comic Sans MS" w:hAnsi="Comic Sans MS"/>
          <w:b/>
          <w:bCs/>
          <w:sz w:val="24"/>
          <w:szCs w:val="24"/>
          <w:u w:val="single"/>
        </w:rPr>
        <w:t>Child Protection and Safeguarding Policy</w:t>
      </w:r>
    </w:p>
    <w:p w14:paraId="5532E8BC" w14:textId="77777777" w:rsidR="006F4AD9" w:rsidRDefault="003E6761" w:rsidP="003E6761">
      <w:pPr>
        <w:rPr>
          <w:rFonts w:ascii="Comic Sans MS" w:hAnsi="Comic Sans MS"/>
          <w:sz w:val="20"/>
          <w:szCs w:val="20"/>
        </w:rPr>
      </w:pPr>
      <w:r w:rsidRPr="001264ED">
        <w:rPr>
          <w:rFonts w:ascii="Comic Sans MS" w:hAnsi="Comic Sans MS"/>
          <w:sz w:val="20"/>
          <w:szCs w:val="20"/>
        </w:rPr>
        <w:t xml:space="preserve">Our responsibilities </w:t>
      </w:r>
      <w:r w:rsidR="0091113D" w:rsidRPr="001264ED">
        <w:rPr>
          <w:rFonts w:ascii="Comic Sans MS" w:hAnsi="Comic Sans MS"/>
          <w:sz w:val="20"/>
          <w:szCs w:val="20"/>
        </w:rPr>
        <w:t>i</w:t>
      </w:r>
      <w:r w:rsidRPr="001264ED">
        <w:rPr>
          <w:rFonts w:ascii="Comic Sans MS" w:hAnsi="Comic Sans MS"/>
          <w:sz w:val="20"/>
          <w:szCs w:val="20"/>
        </w:rPr>
        <w:t xml:space="preserve">n order to fulfil our duty within the Framework for </w:t>
      </w:r>
    </w:p>
    <w:p w14:paraId="06EDFF69" w14:textId="261A2CBC" w:rsidR="003E6761" w:rsidRPr="001264ED" w:rsidRDefault="003E6761" w:rsidP="003E6761">
      <w:pPr>
        <w:rPr>
          <w:rFonts w:ascii="Comic Sans MS" w:hAnsi="Comic Sans MS"/>
          <w:sz w:val="20"/>
          <w:szCs w:val="20"/>
        </w:rPr>
      </w:pPr>
      <w:r w:rsidRPr="001264ED">
        <w:rPr>
          <w:rFonts w:ascii="Comic Sans MS" w:hAnsi="Comic Sans MS"/>
          <w:sz w:val="20"/>
          <w:szCs w:val="20"/>
        </w:rPr>
        <w:t>Early Years Foundation</w:t>
      </w:r>
      <w:r w:rsidR="000239FD" w:rsidRPr="001264ED">
        <w:rPr>
          <w:rFonts w:ascii="Comic Sans MS" w:hAnsi="Comic Sans MS"/>
          <w:sz w:val="20"/>
          <w:szCs w:val="20"/>
        </w:rPr>
        <w:t xml:space="preserve"> </w:t>
      </w:r>
      <w:r w:rsidRPr="001264ED">
        <w:rPr>
          <w:rFonts w:ascii="Comic Sans MS" w:hAnsi="Comic Sans MS"/>
          <w:sz w:val="20"/>
          <w:szCs w:val="20"/>
        </w:rPr>
        <w:t xml:space="preserve">Stage </w:t>
      </w:r>
      <w:r w:rsidR="000239FD" w:rsidRPr="001264ED">
        <w:rPr>
          <w:rFonts w:ascii="Comic Sans MS" w:hAnsi="Comic Sans MS"/>
          <w:sz w:val="20"/>
          <w:szCs w:val="20"/>
        </w:rPr>
        <w:t xml:space="preserve">September </w:t>
      </w:r>
      <w:r w:rsidRPr="001264ED">
        <w:rPr>
          <w:rFonts w:ascii="Comic Sans MS" w:hAnsi="Comic Sans MS"/>
          <w:sz w:val="20"/>
          <w:szCs w:val="20"/>
        </w:rPr>
        <w:t>202</w:t>
      </w:r>
      <w:r w:rsidR="000239FD" w:rsidRPr="001264ED">
        <w:rPr>
          <w:rFonts w:ascii="Comic Sans MS" w:hAnsi="Comic Sans MS"/>
          <w:sz w:val="20"/>
          <w:szCs w:val="20"/>
        </w:rPr>
        <w:t>1 is to</w:t>
      </w:r>
      <w:r w:rsidRPr="001264ED">
        <w:rPr>
          <w:rFonts w:ascii="Comic Sans MS" w:hAnsi="Comic Sans MS"/>
          <w:sz w:val="20"/>
          <w:szCs w:val="20"/>
        </w:rPr>
        <w:t xml:space="preserve"> ensure we have in place arrangements that reflect the importance of safeguarding and promoting the welfare of children. </w:t>
      </w:r>
    </w:p>
    <w:p w14:paraId="24D5E5F7" w14:textId="6442F97E" w:rsidR="003E6761" w:rsidRPr="001264ED" w:rsidRDefault="003E6761" w:rsidP="003E6761">
      <w:pPr>
        <w:rPr>
          <w:rFonts w:ascii="Comic Sans MS" w:hAnsi="Comic Sans MS"/>
          <w:sz w:val="20"/>
          <w:szCs w:val="20"/>
        </w:rPr>
      </w:pPr>
      <w:r w:rsidRPr="001264ED">
        <w:rPr>
          <w:rFonts w:ascii="Comic Sans MS" w:hAnsi="Comic Sans MS"/>
          <w:sz w:val="20"/>
          <w:szCs w:val="20"/>
        </w:rPr>
        <w:t xml:space="preserve">We give effect to our duty to safeguard and promote the welfare of children who attend </w:t>
      </w:r>
      <w:r w:rsidR="005C4A26" w:rsidRPr="001264ED">
        <w:rPr>
          <w:rFonts w:ascii="Comic Sans MS" w:hAnsi="Comic Sans MS"/>
          <w:sz w:val="20"/>
          <w:szCs w:val="20"/>
        </w:rPr>
        <w:t>Fowey Pre-school</w:t>
      </w:r>
      <w:r w:rsidRPr="001264ED">
        <w:rPr>
          <w:rFonts w:ascii="Comic Sans MS" w:hAnsi="Comic Sans MS"/>
          <w:sz w:val="20"/>
          <w:szCs w:val="20"/>
        </w:rPr>
        <w:t xml:space="preserve"> where appropriate under the Children Act 1989 by</w:t>
      </w:r>
      <w:r w:rsidR="00A90D7F" w:rsidRPr="001264ED">
        <w:rPr>
          <w:rFonts w:ascii="Comic Sans MS" w:hAnsi="Comic Sans MS"/>
          <w:sz w:val="20"/>
          <w:szCs w:val="20"/>
        </w:rPr>
        <w:t>:</w:t>
      </w:r>
    </w:p>
    <w:p w14:paraId="35DE0800" w14:textId="7C4507E2" w:rsidR="003E6761" w:rsidRPr="001264ED" w:rsidRDefault="003E6761" w:rsidP="003E6761">
      <w:pPr>
        <w:pStyle w:val="ListParagraph"/>
        <w:numPr>
          <w:ilvl w:val="0"/>
          <w:numId w:val="6"/>
        </w:numPr>
        <w:rPr>
          <w:rFonts w:ascii="Comic Sans MS" w:hAnsi="Comic Sans MS"/>
          <w:sz w:val="20"/>
          <w:szCs w:val="20"/>
        </w:rPr>
      </w:pPr>
      <w:r w:rsidRPr="001264ED">
        <w:rPr>
          <w:rFonts w:ascii="Comic Sans MS" w:hAnsi="Comic Sans MS"/>
          <w:sz w:val="20"/>
          <w:szCs w:val="20"/>
        </w:rPr>
        <w:t>Creating and maintaining a safe learning environment for children and young people.</w:t>
      </w:r>
    </w:p>
    <w:p w14:paraId="2C792687" w14:textId="77777777" w:rsidR="003E6761" w:rsidRPr="001264ED" w:rsidRDefault="003E6761" w:rsidP="003E6761">
      <w:pPr>
        <w:pStyle w:val="ListParagraph"/>
        <w:numPr>
          <w:ilvl w:val="0"/>
          <w:numId w:val="6"/>
        </w:numPr>
        <w:rPr>
          <w:rFonts w:ascii="Comic Sans MS" w:hAnsi="Comic Sans MS"/>
          <w:sz w:val="20"/>
          <w:szCs w:val="20"/>
        </w:rPr>
      </w:pPr>
      <w:r w:rsidRPr="001264ED">
        <w:rPr>
          <w:rFonts w:ascii="Comic Sans MS" w:hAnsi="Comic Sans MS"/>
          <w:sz w:val="20"/>
          <w:szCs w:val="20"/>
        </w:rPr>
        <w:t xml:space="preserve">Identifying where there are child welfare concerns and taking action to address them, in partnership with other organisations where appropriate. </w:t>
      </w:r>
    </w:p>
    <w:p w14:paraId="144A890F" w14:textId="77777777" w:rsidR="003E6761" w:rsidRPr="001264ED" w:rsidRDefault="003E6761" w:rsidP="003E6761">
      <w:pPr>
        <w:rPr>
          <w:rFonts w:ascii="Comic Sans MS" w:hAnsi="Comic Sans MS"/>
          <w:sz w:val="20"/>
          <w:szCs w:val="20"/>
        </w:rPr>
      </w:pPr>
      <w:r w:rsidRPr="001264ED">
        <w:rPr>
          <w:rFonts w:ascii="Comic Sans MS" w:hAnsi="Comic Sans MS"/>
          <w:sz w:val="20"/>
          <w:szCs w:val="20"/>
        </w:rPr>
        <w:t xml:space="preserve">This policy develops procedures and good practice within our setting, to ensure that there is an understanding of the duty to safeguard and promote the welfare of all children and young people including those who are vulnerable (including vulnerable adults). </w:t>
      </w:r>
    </w:p>
    <w:p w14:paraId="580FC48E" w14:textId="7F4836DF" w:rsidR="003E6761" w:rsidRPr="001264ED" w:rsidRDefault="003E6761" w:rsidP="003E6761">
      <w:pPr>
        <w:rPr>
          <w:rFonts w:ascii="Comic Sans MS" w:hAnsi="Comic Sans MS"/>
          <w:sz w:val="20"/>
          <w:szCs w:val="20"/>
        </w:rPr>
      </w:pPr>
      <w:r w:rsidRPr="001264ED">
        <w:rPr>
          <w:rFonts w:ascii="Comic Sans MS" w:hAnsi="Comic Sans MS"/>
          <w:sz w:val="20"/>
          <w:szCs w:val="20"/>
        </w:rPr>
        <w:t xml:space="preserve">We </w:t>
      </w:r>
      <w:r w:rsidR="00A90D7F" w:rsidRPr="001264ED">
        <w:rPr>
          <w:rFonts w:ascii="Comic Sans MS" w:hAnsi="Comic Sans MS"/>
          <w:sz w:val="20"/>
          <w:szCs w:val="20"/>
        </w:rPr>
        <w:t xml:space="preserve">set out </w:t>
      </w:r>
      <w:r w:rsidRPr="001264ED">
        <w:rPr>
          <w:rFonts w:ascii="Comic Sans MS" w:hAnsi="Comic Sans MS"/>
          <w:sz w:val="20"/>
          <w:szCs w:val="20"/>
        </w:rPr>
        <w:t>to provide a safe and welcoming environment where children, young people and parents are respected and feel valued. It provides evidence of how this will be implemented within our setting and within multi-agency working arrangements.</w:t>
      </w:r>
    </w:p>
    <w:p w14:paraId="6950812C" w14:textId="77777777" w:rsidR="003E6761" w:rsidRPr="001264ED" w:rsidRDefault="003E6761" w:rsidP="003E6761">
      <w:pPr>
        <w:rPr>
          <w:rFonts w:ascii="Comic Sans MS" w:hAnsi="Comic Sans MS"/>
          <w:sz w:val="20"/>
          <w:szCs w:val="20"/>
        </w:rPr>
      </w:pPr>
      <w:r w:rsidRPr="001264ED">
        <w:rPr>
          <w:rFonts w:ascii="Comic Sans MS" w:hAnsi="Comic Sans MS"/>
          <w:sz w:val="20"/>
          <w:szCs w:val="20"/>
        </w:rPr>
        <w:t xml:space="preserve">This policy has been read by all staff and signed to the effect that they have read and understood it. </w:t>
      </w:r>
    </w:p>
    <w:p w14:paraId="56B2F40F" w14:textId="18696763" w:rsidR="003E6761" w:rsidRPr="001264ED" w:rsidRDefault="003E6761" w:rsidP="003E6761">
      <w:pPr>
        <w:rPr>
          <w:rFonts w:ascii="Comic Sans MS" w:hAnsi="Comic Sans MS"/>
          <w:sz w:val="20"/>
          <w:szCs w:val="20"/>
        </w:rPr>
      </w:pPr>
      <w:r w:rsidRPr="001264ED">
        <w:rPr>
          <w:rFonts w:ascii="Comic Sans MS" w:hAnsi="Comic Sans MS"/>
          <w:sz w:val="20"/>
          <w:szCs w:val="20"/>
        </w:rPr>
        <w:t xml:space="preserve">The policy will be accessible to all visitors to the setting, parents and carers through the setting </w:t>
      </w:r>
      <w:r w:rsidR="0091113D" w:rsidRPr="001264ED">
        <w:rPr>
          <w:rFonts w:ascii="Comic Sans MS" w:hAnsi="Comic Sans MS"/>
          <w:sz w:val="20"/>
          <w:szCs w:val="20"/>
        </w:rPr>
        <w:t>Lega</w:t>
      </w:r>
      <w:r w:rsidR="00A90D7F" w:rsidRPr="001264ED">
        <w:rPr>
          <w:rFonts w:ascii="Comic Sans MS" w:hAnsi="Comic Sans MS"/>
          <w:sz w:val="20"/>
          <w:szCs w:val="20"/>
        </w:rPr>
        <w:t xml:space="preserve">l </w:t>
      </w:r>
      <w:r w:rsidRPr="001264ED">
        <w:rPr>
          <w:rFonts w:ascii="Comic Sans MS" w:hAnsi="Comic Sans MS"/>
          <w:sz w:val="20"/>
          <w:szCs w:val="20"/>
        </w:rPr>
        <w:t xml:space="preserve">website and a hard copy will be available </w:t>
      </w:r>
      <w:r w:rsidR="00A90D7F" w:rsidRPr="001264ED">
        <w:rPr>
          <w:rFonts w:ascii="Comic Sans MS" w:hAnsi="Comic Sans MS"/>
          <w:sz w:val="20"/>
          <w:szCs w:val="20"/>
        </w:rPr>
        <w:t xml:space="preserve">in the corridor </w:t>
      </w:r>
      <w:r w:rsidRPr="001264ED">
        <w:rPr>
          <w:rFonts w:ascii="Comic Sans MS" w:hAnsi="Comic Sans MS"/>
          <w:sz w:val="20"/>
          <w:szCs w:val="20"/>
        </w:rPr>
        <w:t xml:space="preserve">and in </w:t>
      </w:r>
      <w:r w:rsidR="00A90D7F" w:rsidRPr="001264ED">
        <w:rPr>
          <w:rFonts w:ascii="Comic Sans MS" w:hAnsi="Comic Sans MS"/>
          <w:sz w:val="20"/>
          <w:szCs w:val="20"/>
        </w:rPr>
        <w:t>the staff office</w:t>
      </w:r>
      <w:r w:rsidRPr="001264ED">
        <w:rPr>
          <w:rFonts w:ascii="Comic Sans MS" w:hAnsi="Comic Sans MS"/>
          <w:sz w:val="20"/>
          <w:szCs w:val="20"/>
        </w:rPr>
        <w:t xml:space="preserve"> area. </w:t>
      </w:r>
    </w:p>
    <w:p w14:paraId="1EB0000F" w14:textId="60FEF0AD" w:rsidR="00842743" w:rsidRPr="001264ED" w:rsidRDefault="00842743" w:rsidP="003E6761">
      <w:pPr>
        <w:rPr>
          <w:rFonts w:ascii="Comic Sans MS" w:hAnsi="Comic Sans MS"/>
          <w:sz w:val="20"/>
          <w:szCs w:val="20"/>
        </w:rPr>
      </w:pPr>
    </w:p>
    <w:p w14:paraId="254C1D74" w14:textId="77777777" w:rsidR="00F72216" w:rsidRDefault="00842743" w:rsidP="00842743">
      <w:pPr>
        <w:rPr>
          <w:rFonts w:ascii="Comic Sans MS" w:hAnsi="Comic Sans MS"/>
          <w:b/>
          <w:bCs/>
          <w:sz w:val="20"/>
          <w:szCs w:val="20"/>
        </w:rPr>
      </w:pPr>
      <w:r w:rsidRPr="001264ED">
        <w:rPr>
          <w:rFonts w:ascii="Comic Sans MS" w:hAnsi="Comic Sans MS"/>
          <w:b/>
          <w:bCs/>
          <w:sz w:val="20"/>
          <w:szCs w:val="20"/>
          <w:u w:val="single"/>
        </w:rPr>
        <w:t>Contact details</w:t>
      </w:r>
      <w:r w:rsidRPr="001264ED">
        <w:rPr>
          <w:rFonts w:ascii="Comic Sans MS" w:hAnsi="Comic Sans MS"/>
          <w:b/>
          <w:bCs/>
          <w:sz w:val="20"/>
          <w:szCs w:val="20"/>
        </w:rPr>
        <w:t xml:space="preserve"> </w:t>
      </w:r>
    </w:p>
    <w:p w14:paraId="57DB95B0" w14:textId="54147C72" w:rsidR="00842743" w:rsidRPr="001264ED" w:rsidRDefault="00842743" w:rsidP="00842743">
      <w:pPr>
        <w:rPr>
          <w:rFonts w:ascii="Comic Sans MS" w:hAnsi="Comic Sans MS"/>
          <w:sz w:val="20"/>
          <w:szCs w:val="20"/>
        </w:rPr>
      </w:pPr>
      <w:r w:rsidRPr="001264ED">
        <w:rPr>
          <w:rFonts w:ascii="Comic Sans MS" w:hAnsi="Comic Sans MS"/>
          <w:sz w:val="20"/>
          <w:szCs w:val="20"/>
        </w:rPr>
        <w:t xml:space="preserve">Nominated </w:t>
      </w:r>
      <w:r w:rsidR="00B14297">
        <w:rPr>
          <w:rFonts w:ascii="Comic Sans MS" w:hAnsi="Comic Sans MS"/>
          <w:sz w:val="20"/>
          <w:szCs w:val="20"/>
        </w:rPr>
        <w:t>Designated Safeguarding</w:t>
      </w:r>
      <w:r w:rsidRPr="001264ED">
        <w:rPr>
          <w:rFonts w:ascii="Comic Sans MS" w:hAnsi="Comic Sans MS"/>
          <w:sz w:val="20"/>
          <w:szCs w:val="20"/>
        </w:rPr>
        <w:t xml:space="preserve"> </w:t>
      </w:r>
      <w:r w:rsidR="00B14297">
        <w:rPr>
          <w:rFonts w:ascii="Comic Sans MS" w:hAnsi="Comic Sans MS"/>
          <w:sz w:val="20"/>
          <w:szCs w:val="20"/>
        </w:rPr>
        <w:t>L</w:t>
      </w:r>
      <w:r w:rsidRPr="001264ED">
        <w:rPr>
          <w:rFonts w:ascii="Comic Sans MS" w:hAnsi="Comic Sans MS"/>
          <w:sz w:val="20"/>
          <w:szCs w:val="20"/>
        </w:rPr>
        <w:t>ead - Name: JO REED</w:t>
      </w:r>
      <w:r w:rsidR="00F72216">
        <w:rPr>
          <w:rFonts w:ascii="Comic Sans MS" w:hAnsi="Comic Sans MS"/>
          <w:sz w:val="20"/>
          <w:szCs w:val="20"/>
        </w:rPr>
        <w:t xml:space="preserve"> or Deputy Safeguarding Lead LUCY TRUDGIAN  - </w:t>
      </w:r>
      <w:r w:rsidRPr="001264ED">
        <w:rPr>
          <w:rFonts w:ascii="Comic Sans MS" w:hAnsi="Comic Sans MS"/>
          <w:sz w:val="20"/>
          <w:szCs w:val="20"/>
        </w:rPr>
        <w:t>Phone/email: 01726 833188 or Emai</w:t>
      </w:r>
      <w:r w:rsidR="00F72216">
        <w:rPr>
          <w:rFonts w:ascii="Comic Sans MS" w:hAnsi="Comic Sans MS"/>
          <w:sz w:val="20"/>
          <w:szCs w:val="20"/>
        </w:rPr>
        <w:t xml:space="preserve">l </w:t>
      </w:r>
      <w:r w:rsidR="00F72216" w:rsidRPr="00F72216">
        <w:rPr>
          <w:rFonts w:ascii="Comic Sans MS" w:hAnsi="Comic Sans MS"/>
          <w:color w:val="4472C4" w:themeColor="accent1"/>
          <w:sz w:val="20"/>
          <w:szCs w:val="20"/>
          <w:u w:val="single"/>
        </w:rPr>
        <w:t>admin@fowey-preschool.co.uk</w:t>
      </w:r>
    </w:p>
    <w:p w14:paraId="1E0A73E1" w14:textId="176CFA8A" w:rsidR="00842743" w:rsidRPr="001264ED" w:rsidRDefault="00842743" w:rsidP="00842743">
      <w:pPr>
        <w:rPr>
          <w:rFonts w:ascii="Comic Sans MS" w:hAnsi="Comic Sans MS"/>
          <w:sz w:val="20"/>
          <w:szCs w:val="20"/>
        </w:rPr>
      </w:pPr>
      <w:r w:rsidRPr="001264ED">
        <w:rPr>
          <w:rFonts w:ascii="Comic Sans MS" w:hAnsi="Comic Sans MS"/>
          <w:sz w:val="20"/>
          <w:szCs w:val="20"/>
        </w:rPr>
        <w:t xml:space="preserve">Committee </w:t>
      </w:r>
      <w:r w:rsidR="00B14297">
        <w:rPr>
          <w:rFonts w:ascii="Comic Sans MS" w:hAnsi="Comic Sans MS"/>
          <w:sz w:val="20"/>
          <w:szCs w:val="20"/>
        </w:rPr>
        <w:t>S</w:t>
      </w:r>
      <w:r w:rsidRPr="001264ED">
        <w:rPr>
          <w:rFonts w:ascii="Comic Sans MS" w:hAnsi="Comic Sans MS"/>
          <w:sz w:val="20"/>
          <w:szCs w:val="20"/>
        </w:rPr>
        <w:t xml:space="preserve">afeguarding Person Name: </w:t>
      </w:r>
      <w:r w:rsidR="0023173C">
        <w:rPr>
          <w:rFonts w:ascii="Comic Sans MS" w:hAnsi="Comic Sans MS"/>
          <w:sz w:val="20"/>
          <w:szCs w:val="20"/>
        </w:rPr>
        <w:t>J</w:t>
      </w:r>
      <w:r w:rsidR="00E7508F">
        <w:rPr>
          <w:rFonts w:ascii="Comic Sans MS" w:hAnsi="Comic Sans MS"/>
          <w:sz w:val="20"/>
          <w:szCs w:val="20"/>
        </w:rPr>
        <w:t>O LISTER</w:t>
      </w:r>
    </w:p>
    <w:p w14:paraId="120C4AA5" w14:textId="611D4352" w:rsidR="00842743" w:rsidRPr="001264ED" w:rsidRDefault="00842743" w:rsidP="00842743">
      <w:pPr>
        <w:rPr>
          <w:rFonts w:ascii="Comic Sans MS" w:hAnsi="Comic Sans MS"/>
          <w:sz w:val="20"/>
          <w:szCs w:val="20"/>
        </w:rPr>
      </w:pPr>
      <w:r w:rsidRPr="001264ED">
        <w:rPr>
          <w:rFonts w:ascii="Comic Sans MS" w:hAnsi="Comic Sans MS"/>
          <w:sz w:val="20"/>
          <w:szCs w:val="20"/>
        </w:rPr>
        <w:t xml:space="preserve">Phone/email: 07875546598 or Email </w:t>
      </w:r>
      <w:r w:rsidR="0023173C" w:rsidRPr="0023173C">
        <w:rPr>
          <w:rFonts w:ascii="Comic Sans MS" w:hAnsi="Comic Sans MS"/>
          <w:color w:val="2F5496" w:themeColor="accent1" w:themeShade="BF"/>
          <w:sz w:val="20"/>
          <w:szCs w:val="20"/>
          <w:u w:val="single"/>
        </w:rPr>
        <w:t>jomarkham1982@hotmail.com</w:t>
      </w:r>
    </w:p>
    <w:p w14:paraId="7C984F7D" w14:textId="77777777" w:rsidR="00842743" w:rsidRPr="001264ED" w:rsidRDefault="00842743" w:rsidP="00842743">
      <w:pPr>
        <w:rPr>
          <w:rFonts w:ascii="Comic Sans MS" w:hAnsi="Comic Sans MS"/>
          <w:b/>
          <w:bCs/>
          <w:sz w:val="20"/>
          <w:szCs w:val="20"/>
          <w:u w:val="single"/>
        </w:rPr>
      </w:pPr>
    </w:p>
    <w:p w14:paraId="7A2E6D69" w14:textId="77777777" w:rsidR="00842743" w:rsidRPr="001264ED" w:rsidRDefault="00842743" w:rsidP="00842743">
      <w:pPr>
        <w:rPr>
          <w:rFonts w:ascii="Comic Sans MS" w:hAnsi="Comic Sans MS"/>
          <w:b/>
          <w:bCs/>
          <w:sz w:val="20"/>
          <w:szCs w:val="20"/>
          <w:u w:val="single"/>
        </w:rPr>
      </w:pPr>
      <w:r w:rsidRPr="001264ED">
        <w:rPr>
          <w:rFonts w:ascii="Comic Sans MS" w:hAnsi="Comic Sans MS"/>
          <w:b/>
          <w:bCs/>
          <w:sz w:val="20"/>
          <w:szCs w:val="20"/>
          <w:u w:val="single"/>
        </w:rPr>
        <w:t>If the DSL/DDSL are not available.</w:t>
      </w:r>
    </w:p>
    <w:p w14:paraId="622850D9" w14:textId="77777777" w:rsidR="00842743" w:rsidRPr="001264ED" w:rsidRDefault="00842743" w:rsidP="00842743">
      <w:pPr>
        <w:rPr>
          <w:rFonts w:ascii="Comic Sans MS" w:hAnsi="Comic Sans MS"/>
          <w:sz w:val="20"/>
          <w:szCs w:val="20"/>
        </w:rPr>
      </w:pPr>
      <w:r w:rsidRPr="001264ED">
        <w:rPr>
          <w:rFonts w:ascii="Comic Sans MS" w:hAnsi="Comic Sans MS"/>
          <w:sz w:val="20"/>
          <w:szCs w:val="20"/>
        </w:rPr>
        <w:t xml:space="preserve">Call </w:t>
      </w:r>
      <w:r w:rsidRPr="001264ED">
        <w:rPr>
          <w:rFonts w:ascii="Comic Sans MS" w:hAnsi="Comic Sans MS"/>
          <w:b/>
          <w:bCs/>
          <w:sz w:val="20"/>
          <w:szCs w:val="20"/>
        </w:rPr>
        <w:t>999</w:t>
      </w:r>
      <w:r w:rsidRPr="001264ED">
        <w:rPr>
          <w:rFonts w:ascii="Comic Sans MS" w:hAnsi="Comic Sans MS"/>
          <w:sz w:val="20"/>
          <w:szCs w:val="20"/>
        </w:rPr>
        <w:t xml:space="preserve"> if child or family member in </w:t>
      </w:r>
      <w:r w:rsidRPr="001264ED">
        <w:rPr>
          <w:rFonts w:ascii="Comic Sans MS" w:hAnsi="Comic Sans MS"/>
          <w:b/>
          <w:bCs/>
          <w:sz w:val="20"/>
          <w:szCs w:val="20"/>
        </w:rPr>
        <w:t xml:space="preserve">immediate </w:t>
      </w:r>
      <w:r w:rsidRPr="001264ED">
        <w:rPr>
          <w:rFonts w:ascii="Comic Sans MS" w:hAnsi="Comic Sans MS"/>
          <w:sz w:val="20"/>
          <w:szCs w:val="20"/>
        </w:rPr>
        <w:t>danger.</w:t>
      </w:r>
    </w:p>
    <w:p w14:paraId="3FB290D7" w14:textId="486C7342" w:rsidR="00842743" w:rsidRPr="001264ED" w:rsidRDefault="00842743" w:rsidP="00842743">
      <w:pPr>
        <w:rPr>
          <w:rFonts w:ascii="Comic Sans MS" w:hAnsi="Comic Sans MS"/>
          <w:sz w:val="20"/>
          <w:szCs w:val="20"/>
        </w:rPr>
      </w:pPr>
      <w:r w:rsidRPr="001264ED">
        <w:rPr>
          <w:rFonts w:ascii="Comic Sans MS" w:hAnsi="Comic Sans MS"/>
          <w:sz w:val="20"/>
          <w:szCs w:val="20"/>
        </w:rPr>
        <w:t>If there is an immediate (</w:t>
      </w:r>
      <w:r w:rsidR="00AE22A2" w:rsidRPr="001264ED">
        <w:rPr>
          <w:rFonts w:ascii="Comic Sans MS" w:hAnsi="Comic Sans MS"/>
          <w:b/>
          <w:bCs/>
          <w:sz w:val="20"/>
          <w:szCs w:val="20"/>
        </w:rPr>
        <w:t>immediate danger</w:t>
      </w:r>
      <w:r w:rsidRPr="001264ED">
        <w:rPr>
          <w:rFonts w:ascii="Comic Sans MS" w:hAnsi="Comic Sans MS"/>
          <w:b/>
          <w:bCs/>
          <w:sz w:val="20"/>
          <w:szCs w:val="20"/>
        </w:rPr>
        <w:t xml:space="preserve"> call 999</w:t>
      </w:r>
      <w:r w:rsidRPr="001264ED">
        <w:rPr>
          <w:rFonts w:ascii="Comic Sans MS" w:hAnsi="Comic Sans MS"/>
          <w:sz w:val="20"/>
          <w:szCs w:val="20"/>
        </w:rPr>
        <w:t xml:space="preserve">) concern about a child or their family any member of staff can phone the MARU for advice and guidance if the DSL/DDSL are not available. </w:t>
      </w:r>
    </w:p>
    <w:p w14:paraId="406B532F" w14:textId="77777777" w:rsidR="00842743" w:rsidRPr="001264ED" w:rsidRDefault="00842743" w:rsidP="00842743">
      <w:pPr>
        <w:rPr>
          <w:rFonts w:ascii="Comic Sans MS" w:hAnsi="Comic Sans MS"/>
          <w:sz w:val="20"/>
          <w:szCs w:val="20"/>
        </w:rPr>
      </w:pPr>
      <w:r w:rsidRPr="001264ED">
        <w:rPr>
          <w:rFonts w:ascii="Comic Sans MS" w:hAnsi="Comic Sans MS"/>
          <w:sz w:val="20"/>
          <w:szCs w:val="20"/>
        </w:rPr>
        <w:t xml:space="preserve">Contact details: MARU 0300 1231116 </w:t>
      </w:r>
    </w:p>
    <w:p w14:paraId="69F7BA0C" w14:textId="77777777" w:rsidR="00842743" w:rsidRPr="001264ED" w:rsidRDefault="00842743" w:rsidP="00842743">
      <w:pPr>
        <w:rPr>
          <w:rFonts w:ascii="Comic Sans MS" w:hAnsi="Comic Sans MS"/>
          <w:sz w:val="20"/>
          <w:szCs w:val="20"/>
        </w:rPr>
      </w:pPr>
      <w:r w:rsidRPr="001264ED">
        <w:rPr>
          <w:rFonts w:ascii="Comic Sans MS" w:hAnsi="Comic Sans MS"/>
          <w:sz w:val="20"/>
          <w:szCs w:val="20"/>
        </w:rPr>
        <w:t>If the concerns arise out of office hours contact 01208 251300</w:t>
      </w:r>
    </w:p>
    <w:p w14:paraId="22D2A16C" w14:textId="26496D6D" w:rsidR="00842743" w:rsidRPr="001264ED" w:rsidRDefault="00842743" w:rsidP="00842743">
      <w:pPr>
        <w:rPr>
          <w:rFonts w:ascii="Comic Sans MS" w:hAnsi="Comic Sans MS"/>
          <w:sz w:val="20"/>
          <w:szCs w:val="20"/>
        </w:rPr>
      </w:pPr>
      <w:r w:rsidRPr="001264ED">
        <w:rPr>
          <w:rFonts w:ascii="Comic Sans MS" w:hAnsi="Comic Sans MS"/>
          <w:sz w:val="20"/>
          <w:szCs w:val="20"/>
        </w:rPr>
        <w:t xml:space="preserve">If they are unsure, they can contact MARU for advice and guidance. </w:t>
      </w:r>
    </w:p>
    <w:p w14:paraId="05877D63" w14:textId="77777777" w:rsidR="00842743" w:rsidRPr="001264ED" w:rsidRDefault="00842743" w:rsidP="00842743">
      <w:pPr>
        <w:rPr>
          <w:rFonts w:ascii="Comic Sans MS" w:hAnsi="Comic Sans MS"/>
          <w:sz w:val="20"/>
          <w:szCs w:val="20"/>
        </w:rPr>
      </w:pPr>
      <w:r w:rsidRPr="001264ED">
        <w:rPr>
          <w:rFonts w:ascii="Comic Sans MS" w:hAnsi="Comic Sans MS"/>
          <w:sz w:val="20"/>
          <w:szCs w:val="20"/>
        </w:rPr>
        <w:lastRenderedPageBreak/>
        <w:t xml:space="preserve">Contacting MARU (for advice or when making a referral) Ensure that you have as much factual information about the child as possible when you phone include: </w:t>
      </w:r>
    </w:p>
    <w:p w14:paraId="39E1E794" w14:textId="77777777" w:rsidR="00842743" w:rsidRPr="001264ED" w:rsidRDefault="00842743" w:rsidP="00842743">
      <w:pPr>
        <w:rPr>
          <w:rFonts w:ascii="Comic Sans MS" w:hAnsi="Comic Sans MS"/>
          <w:sz w:val="20"/>
          <w:szCs w:val="20"/>
        </w:rPr>
      </w:pPr>
      <w:r w:rsidRPr="001264ED">
        <w:rPr>
          <w:rFonts w:ascii="Comic Sans MS" w:hAnsi="Comic Sans MS"/>
          <w:sz w:val="20"/>
          <w:szCs w:val="20"/>
        </w:rPr>
        <w:t xml:space="preserve">• Full name </w:t>
      </w:r>
    </w:p>
    <w:p w14:paraId="2A7DDD7A" w14:textId="77777777" w:rsidR="00842743" w:rsidRPr="001264ED" w:rsidRDefault="00842743" w:rsidP="00842743">
      <w:pPr>
        <w:rPr>
          <w:rFonts w:ascii="Comic Sans MS" w:hAnsi="Comic Sans MS"/>
          <w:sz w:val="20"/>
          <w:szCs w:val="20"/>
        </w:rPr>
      </w:pPr>
      <w:r w:rsidRPr="001264ED">
        <w:rPr>
          <w:rFonts w:ascii="Comic Sans MS" w:hAnsi="Comic Sans MS"/>
          <w:sz w:val="20"/>
          <w:szCs w:val="20"/>
        </w:rPr>
        <w:t xml:space="preserve">• D.O.B </w:t>
      </w:r>
    </w:p>
    <w:p w14:paraId="39A65A73" w14:textId="77777777" w:rsidR="00842743" w:rsidRPr="001264ED" w:rsidRDefault="00842743" w:rsidP="00842743">
      <w:pPr>
        <w:rPr>
          <w:rFonts w:ascii="Comic Sans MS" w:hAnsi="Comic Sans MS"/>
          <w:sz w:val="20"/>
          <w:szCs w:val="20"/>
        </w:rPr>
      </w:pPr>
      <w:r w:rsidRPr="001264ED">
        <w:rPr>
          <w:rFonts w:ascii="Comic Sans MS" w:hAnsi="Comic Sans MS"/>
          <w:sz w:val="20"/>
          <w:szCs w:val="20"/>
        </w:rPr>
        <w:t xml:space="preserve">• Address </w:t>
      </w:r>
    </w:p>
    <w:p w14:paraId="3DE8D268" w14:textId="77777777" w:rsidR="00842743" w:rsidRPr="001264ED" w:rsidRDefault="00842743" w:rsidP="00842743">
      <w:pPr>
        <w:rPr>
          <w:rFonts w:ascii="Comic Sans MS" w:hAnsi="Comic Sans MS"/>
          <w:sz w:val="20"/>
          <w:szCs w:val="20"/>
        </w:rPr>
      </w:pPr>
      <w:r w:rsidRPr="001264ED">
        <w:rPr>
          <w:rFonts w:ascii="Comic Sans MS" w:hAnsi="Comic Sans MS"/>
          <w:sz w:val="20"/>
          <w:szCs w:val="20"/>
        </w:rPr>
        <w:t xml:space="preserve">• Family composition details (including names of parent(s) and siblings) </w:t>
      </w:r>
    </w:p>
    <w:p w14:paraId="27DCB773" w14:textId="77777777" w:rsidR="00842743" w:rsidRPr="001264ED" w:rsidRDefault="00842743" w:rsidP="00842743">
      <w:pPr>
        <w:rPr>
          <w:rFonts w:ascii="Comic Sans MS" w:hAnsi="Comic Sans MS"/>
          <w:sz w:val="20"/>
          <w:szCs w:val="20"/>
        </w:rPr>
      </w:pPr>
      <w:r w:rsidRPr="001264ED">
        <w:rPr>
          <w:rFonts w:ascii="Comic Sans MS" w:hAnsi="Comic Sans MS"/>
          <w:sz w:val="20"/>
          <w:szCs w:val="20"/>
        </w:rPr>
        <w:t xml:space="preserve">• Any key professionals working with the pre-school </w:t>
      </w:r>
    </w:p>
    <w:p w14:paraId="59767E2F" w14:textId="77777777" w:rsidR="00842743" w:rsidRPr="001264ED" w:rsidRDefault="00842743" w:rsidP="00842743">
      <w:pPr>
        <w:rPr>
          <w:rFonts w:ascii="Comic Sans MS" w:hAnsi="Comic Sans MS"/>
          <w:sz w:val="20"/>
          <w:szCs w:val="20"/>
        </w:rPr>
      </w:pPr>
      <w:r w:rsidRPr="001264ED">
        <w:rPr>
          <w:rFonts w:ascii="Comic Sans MS" w:hAnsi="Comic Sans MS"/>
          <w:sz w:val="20"/>
          <w:szCs w:val="20"/>
        </w:rPr>
        <w:t xml:space="preserve">• Factual information about the concerns you have </w:t>
      </w:r>
    </w:p>
    <w:p w14:paraId="31D3AEE3" w14:textId="77777777" w:rsidR="00842743" w:rsidRPr="001264ED" w:rsidRDefault="00842743" w:rsidP="00842743">
      <w:pPr>
        <w:rPr>
          <w:rFonts w:ascii="Comic Sans MS" w:hAnsi="Comic Sans MS"/>
          <w:b/>
          <w:bCs/>
          <w:sz w:val="20"/>
          <w:szCs w:val="20"/>
        </w:rPr>
      </w:pPr>
      <w:r w:rsidRPr="001264ED">
        <w:rPr>
          <w:rFonts w:ascii="Comic Sans MS" w:hAnsi="Comic Sans MS"/>
          <w:b/>
          <w:bCs/>
          <w:sz w:val="20"/>
          <w:szCs w:val="20"/>
        </w:rPr>
        <w:t xml:space="preserve"> Making a referral in writing: </w:t>
      </w:r>
    </w:p>
    <w:p w14:paraId="20E8FDD4" w14:textId="77777777" w:rsidR="00842743" w:rsidRPr="001264ED" w:rsidRDefault="00842743" w:rsidP="00842743">
      <w:pPr>
        <w:rPr>
          <w:rFonts w:ascii="Comic Sans MS" w:hAnsi="Comic Sans MS"/>
          <w:sz w:val="20"/>
          <w:szCs w:val="20"/>
        </w:rPr>
      </w:pPr>
      <w:r w:rsidRPr="001264ED">
        <w:rPr>
          <w:rFonts w:ascii="Comic Sans MS" w:hAnsi="Comic Sans MS"/>
          <w:sz w:val="20"/>
          <w:szCs w:val="20"/>
        </w:rPr>
        <w:t xml:space="preserve">You will need to back any phone call up in writing by completing the multi-agency referral form. This is available from the CIOS SCB website </w:t>
      </w:r>
      <w:hyperlink r:id="rId7" w:history="1">
        <w:r w:rsidRPr="001264ED">
          <w:rPr>
            <w:rStyle w:val="Hyperlink"/>
            <w:rFonts w:ascii="Comic Sans MS" w:hAnsi="Comic Sans MS"/>
            <w:sz w:val="20"/>
            <w:szCs w:val="20"/>
          </w:rPr>
          <w:t>www.safechildren-cios.co.uk</w:t>
        </w:r>
      </w:hyperlink>
      <w:r w:rsidRPr="001264ED">
        <w:rPr>
          <w:rFonts w:ascii="Comic Sans MS" w:hAnsi="Comic Sans MS"/>
          <w:sz w:val="20"/>
          <w:szCs w:val="20"/>
        </w:rPr>
        <w:t xml:space="preserve"> </w:t>
      </w:r>
    </w:p>
    <w:p w14:paraId="255E6CCF" w14:textId="77777777" w:rsidR="00842743" w:rsidRPr="001264ED" w:rsidRDefault="00842743" w:rsidP="00842743">
      <w:pPr>
        <w:rPr>
          <w:rFonts w:ascii="Comic Sans MS" w:hAnsi="Comic Sans MS"/>
          <w:sz w:val="20"/>
          <w:szCs w:val="20"/>
        </w:rPr>
      </w:pPr>
      <w:r w:rsidRPr="001264ED">
        <w:rPr>
          <w:rFonts w:ascii="Comic Sans MS" w:hAnsi="Comic Sans MS"/>
          <w:sz w:val="20"/>
          <w:szCs w:val="20"/>
        </w:rPr>
        <w:t>You must then send it in by secure email which is clearly highlighted on the referral form:</w:t>
      </w:r>
    </w:p>
    <w:p w14:paraId="3280FCEB" w14:textId="679D9D0E" w:rsidR="00842743" w:rsidRDefault="00842743" w:rsidP="00842743">
      <w:pPr>
        <w:rPr>
          <w:rStyle w:val="Hyperlink"/>
          <w:rFonts w:ascii="Comic Sans MS" w:hAnsi="Comic Sans MS"/>
          <w:sz w:val="20"/>
          <w:szCs w:val="20"/>
        </w:rPr>
      </w:pPr>
      <w:r w:rsidRPr="001264ED">
        <w:rPr>
          <w:rFonts w:ascii="Comic Sans MS" w:hAnsi="Comic Sans MS"/>
          <w:sz w:val="20"/>
          <w:szCs w:val="20"/>
        </w:rPr>
        <w:t xml:space="preserve"> MARU Secure email: </w:t>
      </w:r>
      <w:hyperlink r:id="rId8" w:history="1">
        <w:r w:rsidRPr="001264ED">
          <w:rPr>
            <w:rStyle w:val="Hyperlink"/>
            <w:rFonts w:ascii="Comic Sans MS" w:hAnsi="Comic Sans MS"/>
            <w:sz w:val="20"/>
            <w:szCs w:val="20"/>
          </w:rPr>
          <w:t>multiagencyreferralunit@cornwall.gov.uk</w:t>
        </w:r>
      </w:hyperlink>
    </w:p>
    <w:p w14:paraId="249F11CE" w14:textId="5548430F" w:rsidR="00310272" w:rsidRDefault="00310272" w:rsidP="00842743">
      <w:pPr>
        <w:rPr>
          <w:rStyle w:val="Hyperlink"/>
          <w:rFonts w:ascii="Comic Sans MS" w:hAnsi="Comic Sans MS"/>
          <w:sz w:val="20"/>
          <w:szCs w:val="20"/>
        </w:rPr>
      </w:pPr>
    </w:p>
    <w:p w14:paraId="50416918" w14:textId="0CBB75D6" w:rsidR="00310272" w:rsidRPr="00310272" w:rsidRDefault="00310272" w:rsidP="00842743">
      <w:pPr>
        <w:rPr>
          <w:rStyle w:val="Hyperlink"/>
          <w:rFonts w:ascii="Comic Sans MS" w:hAnsi="Comic Sans MS"/>
          <w:b/>
          <w:bCs/>
          <w:color w:val="auto"/>
          <w:sz w:val="20"/>
          <w:szCs w:val="20"/>
        </w:rPr>
      </w:pPr>
      <w:r w:rsidRPr="00310272">
        <w:rPr>
          <w:rStyle w:val="Hyperlink"/>
          <w:rFonts w:ascii="Comic Sans MS" w:hAnsi="Comic Sans MS"/>
          <w:b/>
          <w:bCs/>
          <w:color w:val="auto"/>
          <w:sz w:val="20"/>
          <w:szCs w:val="20"/>
        </w:rPr>
        <w:t>CIOS</w:t>
      </w:r>
      <w:r>
        <w:rPr>
          <w:rStyle w:val="Hyperlink"/>
          <w:rFonts w:ascii="Comic Sans MS" w:hAnsi="Comic Sans MS"/>
          <w:b/>
          <w:bCs/>
          <w:color w:val="auto"/>
          <w:sz w:val="20"/>
          <w:szCs w:val="20"/>
        </w:rPr>
        <w:t>- Partnership</w:t>
      </w:r>
    </w:p>
    <w:p w14:paraId="55CA1B07" w14:textId="54E15098" w:rsidR="00310272" w:rsidRPr="00310272" w:rsidRDefault="00310272" w:rsidP="00842743">
      <w:pPr>
        <w:rPr>
          <w:rStyle w:val="Hyperlink"/>
          <w:rFonts w:ascii="Comic Sans MS" w:hAnsi="Comic Sans MS"/>
          <w:color w:val="8EAADB" w:themeColor="accent1" w:themeTint="99"/>
          <w:sz w:val="20"/>
          <w:szCs w:val="20"/>
          <w:u w:val="none"/>
        </w:rPr>
      </w:pPr>
      <w:r w:rsidRPr="00310272">
        <w:rPr>
          <w:rStyle w:val="Hyperlink"/>
          <w:rFonts w:ascii="Comic Sans MS" w:hAnsi="Comic Sans MS"/>
          <w:color w:val="auto"/>
          <w:sz w:val="20"/>
          <w:szCs w:val="20"/>
          <w:u w:val="none"/>
        </w:rPr>
        <w:t xml:space="preserve">For information and resources for professionals and parents please refer </w:t>
      </w:r>
      <w:proofErr w:type="gramStart"/>
      <w:r w:rsidRPr="00310272">
        <w:rPr>
          <w:rStyle w:val="Hyperlink"/>
          <w:rFonts w:ascii="Comic Sans MS" w:hAnsi="Comic Sans MS"/>
          <w:color w:val="auto"/>
          <w:sz w:val="20"/>
          <w:szCs w:val="20"/>
          <w:u w:val="none"/>
        </w:rPr>
        <w:t>to :</w:t>
      </w:r>
      <w:proofErr w:type="gramEnd"/>
    </w:p>
    <w:p w14:paraId="4E1976A1" w14:textId="0F1C63C3" w:rsidR="00310272" w:rsidRPr="00310272" w:rsidRDefault="00000000" w:rsidP="00842743">
      <w:pPr>
        <w:rPr>
          <w:b/>
          <w:bCs/>
          <w:color w:val="4472C4" w:themeColor="accent1"/>
        </w:rPr>
      </w:pPr>
      <w:hyperlink r:id="rId9" w:history="1">
        <w:r w:rsidR="00310272" w:rsidRPr="00310272">
          <w:rPr>
            <w:b/>
            <w:bCs/>
            <w:color w:val="4472C4" w:themeColor="accent1"/>
            <w:u w:val="single"/>
          </w:rPr>
          <w:t>Cornwall and the Isles of Scilly Safeguarding Children Partnership - (ciossafeguarding.org.uk)</w:t>
        </w:r>
      </w:hyperlink>
    </w:p>
    <w:p w14:paraId="2F6403A7" w14:textId="77777777" w:rsidR="00842743" w:rsidRPr="001264ED" w:rsidRDefault="00842743" w:rsidP="003E6761">
      <w:pPr>
        <w:rPr>
          <w:rFonts w:ascii="Comic Sans MS" w:hAnsi="Comic Sans MS"/>
          <w:sz w:val="20"/>
          <w:szCs w:val="20"/>
        </w:rPr>
      </w:pPr>
    </w:p>
    <w:p w14:paraId="0A73D6B1" w14:textId="0418592B" w:rsidR="0091113D" w:rsidRPr="001264ED" w:rsidRDefault="0091113D" w:rsidP="003E6761">
      <w:pPr>
        <w:rPr>
          <w:rFonts w:ascii="Comic Sans MS" w:hAnsi="Comic Sans MS"/>
          <w:b/>
          <w:bCs/>
          <w:sz w:val="20"/>
          <w:szCs w:val="20"/>
          <w:u w:val="single"/>
        </w:rPr>
      </w:pPr>
      <w:r w:rsidRPr="001264ED">
        <w:rPr>
          <w:rFonts w:ascii="Comic Sans MS" w:hAnsi="Comic Sans MS"/>
          <w:b/>
          <w:bCs/>
          <w:sz w:val="20"/>
          <w:szCs w:val="20"/>
          <w:u w:val="single"/>
        </w:rPr>
        <w:t>Legal Framework</w:t>
      </w:r>
    </w:p>
    <w:p w14:paraId="147E3393" w14:textId="3EEFEAB3" w:rsidR="003E6761" w:rsidRPr="001264ED" w:rsidRDefault="003E6761" w:rsidP="003E6761">
      <w:pPr>
        <w:rPr>
          <w:rFonts w:ascii="Comic Sans MS" w:hAnsi="Comic Sans MS"/>
          <w:sz w:val="20"/>
          <w:szCs w:val="20"/>
        </w:rPr>
      </w:pPr>
      <w:r w:rsidRPr="001264ED">
        <w:rPr>
          <w:rFonts w:ascii="Comic Sans MS" w:hAnsi="Comic Sans MS"/>
          <w:sz w:val="20"/>
          <w:szCs w:val="20"/>
        </w:rPr>
        <w:t>We adhere to the content of the Working Together to Safeguard Children JUL</w:t>
      </w:r>
      <w:r w:rsidR="00602D44" w:rsidRPr="001264ED">
        <w:rPr>
          <w:rFonts w:ascii="Comic Sans MS" w:hAnsi="Comic Sans MS"/>
          <w:sz w:val="20"/>
          <w:szCs w:val="20"/>
        </w:rPr>
        <w:t>Y</w:t>
      </w:r>
      <w:r w:rsidRPr="001264ED">
        <w:rPr>
          <w:rFonts w:ascii="Comic Sans MS" w:hAnsi="Comic Sans MS"/>
          <w:sz w:val="20"/>
          <w:szCs w:val="20"/>
        </w:rPr>
        <w:t xml:space="preserve"> 2018 (with particular regard to Page 60, Early Years and Childcare). In all aspects of our safeguarding practice, we adhere to the EYFS</w:t>
      </w:r>
      <w:r w:rsidR="00A90D7F" w:rsidRPr="001264ED">
        <w:rPr>
          <w:rFonts w:ascii="Comic Sans MS" w:hAnsi="Comic Sans MS"/>
          <w:sz w:val="20"/>
          <w:szCs w:val="20"/>
        </w:rPr>
        <w:t xml:space="preserve"> September 2021 </w:t>
      </w:r>
      <w:r w:rsidRPr="001264ED">
        <w:rPr>
          <w:rFonts w:ascii="Comic Sans MS" w:hAnsi="Comic Sans MS"/>
          <w:sz w:val="20"/>
          <w:szCs w:val="20"/>
        </w:rPr>
        <w:t>requirements and follow the procedures on the www.swcpp.org.uk website. We also have a copy of, and adhere to the, ‘What do you do if you are Worried a Child is being abused’ MARCH 2015 publication</w:t>
      </w:r>
      <w:r w:rsidR="00A90D7F" w:rsidRPr="001264ED">
        <w:rPr>
          <w:rFonts w:ascii="Comic Sans MS" w:hAnsi="Comic Sans MS"/>
          <w:sz w:val="20"/>
          <w:szCs w:val="20"/>
        </w:rPr>
        <w:t xml:space="preserve"> (also in the corridor</w:t>
      </w:r>
      <w:r w:rsidR="00602D44" w:rsidRPr="001264ED">
        <w:rPr>
          <w:rFonts w:ascii="Comic Sans MS" w:hAnsi="Comic Sans MS"/>
          <w:sz w:val="20"/>
          <w:szCs w:val="20"/>
        </w:rPr>
        <w:t xml:space="preserve"> for parents/carers to read</w:t>
      </w:r>
      <w:r w:rsidR="00A90D7F" w:rsidRPr="001264ED">
        <w:rPr>
          <w:rFonts w:ascii="Comic Sans MS" w:hAnsi="Comic Sans MS"/>
          <w:sz w:val="20"/>
          <w:szCs w:val="20"/>
        </w:rPr>
        <w:t>).</w:t>
      </w:r>
    </w:p>
    <w:p w14:paraId="70273757" w14:textId="77777777" w:rsidR="00726B60" w:rsidRPr="001264ED" w:rsidRDefault="00726B60" w:rsidP="003E6761">
      <w:pPr>
        <w:rPr>
          <w:rFonts w:ascii="Comic Sans MS" w:hAnsi="Comic Sans MS"/>
          <w:b/>
          <w:bCs/>
          <w:sz w:val="20"/>
          <w:szCs w:val="20"/>
          <w:u w:val="single"/>
        </w:rPr>
      </w:pPr>
    </w:p>
    <w:p w14:paraId="2F23F161" w14:textId="53CCBACD" w:rsidR="000239FD" w:rsidRPr="001264ED" w:rsidRDefault="003E6761" w:rsidP="003E6761">
      <w:pPr>
        <w:rPr>
          <w:rFonts w:ascii="Comic Sans MS" w:hAnsi="Comic Sans MS"/>
          <w:b/>
          <w:bCs/>
          <w:sz w:val="20"/>
          <w:szCs w:val="20"/>
          <w:u w:val="single"/>
        </w:rPr>
      </w:pPr>
      <w:r w:rsidRPr="001264ED">
        <w:rPr>
          <w:rFonts w:ascii="Comic Sans MS" w:hAnsi="Comic Sans MS"/>
          <w:b/>
          <w:bCs/>
          <w:sz w:val="20"/>
          <w:szCs w:val="20"/>
          <w:u w:val="single"/>
        </w:rPr>
        <w:t>Aim</w:t>
      </w:r>
    </w:p>
    <w:p w14:paraId="6F3919FE" w14:textId="150BB071" w:rsidR="003E6761" w:rsidRPr="001264ED" w:rsidRDefault="003E6761" w:rsidP="003E6761">
      <w:pPr>
        <w:rPr>
          <w:rFonts w:ascii="Comic Sans MS" w:hAnsi="Comic Sans MS"/>
          <w:sz w:val="20"/>
          <w:szCs w:val="20"/>
        </w:rPr>
      </w:pPr>
      <w:r w:rsidRPr="001264ED">
        <w:rPr>
          <w:rFonts w:ascii="Comic Sans MS" w:hAnsi="Comic Sans MS"/>
          <w:sz w:val="20"/>
          <w:szCs w:val="20"/>
        </w:rPr>
        <w:t>Our aim is to ensure as far as is possible that anyone, paid or voluntary, who seeks to work with children and young people through our organisational activities and who gains substantial access to them thereby is as safe to do so in Child Protection terms</w:t>
      </w:r>
      <w:r w:rsidR="00602D44" w:rsidRPr="001264ED">
        <w:rPr>
          <w:rFonts w:ascii="Comic Sans MS" w:hAnsi="Comic Sans MS"/>
          <w:sz w:val="20"/>
          <w:szCs w:val="20"/>
        </w:rPr>
        <w:t>,</w:t>
      </w:r>
      <w:r w:rsidRPr="001264ED">
        <w:rPr>
          <w:rFonts w:ascii="Comic Sans MS" w:hAnsi="Comic Sans MS"/>
          <w:sz w:val="20"/>
          <w:szCs w:val="20"/>
        </w:rPr>
        <w:t xml:space="preserve"> as our policy and procedure is robust and understood by all concerned and children are therefore safeguarded due to staff vigilance. There are three main elements to the safeguarding policy: </w:t>
      </w:r>
    </w:p>
    <w:p w14:paraId="1064F3E5" w14:textId="57A9BE83" w:rsidR="003E6761" w:rsidRPr="001264ED" w:rsidRDefault="003E6761" w:rsidP="003E6761">
      <w:pPr>
        <w:pStyle w:val="ListParagraph"/>
        <w:numPr>
          <w:ilvl w:val="0"/>
          <w:numId w:val="7"/>
        </w:numPr>
        <w:rPr>
          <w:rFonts w:ascii="Comic Sans MS" w:hAnsi="Comic Sans MS"/>
          <w:sz w:val="20"/>
          <w:szCs w:val="20"/>
        </w:rPr>
      </w:pPr>
      <w:r w:rsidRPr="001264ED">
        <w:rPr>
          <w:rFonts w:ascii="Comic Sans MS" w:hAnsi="Comic Sans MS"/>
          <w:sz w:val="20"/>
          <w:szCs w:val="20"/>
        </w:rPr>
        <w:t xml:space="preserve">PREVENTION (positive and safe environment, careful and vigilant teaching, accessible support to pupils, good adult role models).  </w:t>
      </w:r>
    </w:p>
    <w:p w14:paraId="27BF24D7" w14:textId="2EEEF3B0" w:rsidR="003E6761" w:rsidRPr="001264ED" w:rsidRDefault="003E6761" w:rsidP="003E6761">
      <w:pPr>
        <w:pStyle w:val="ListParagraph"/>
        <w:numPr>
          <w:ilvl w:val="0"/>
          <w:numId w:val="7"/>
        </w:numPr>
        <w:rPr>
          <w:rFonts w:ascii="Comic Sans MS" w:hAnsi="Comic Sans MS"/>
          <w:sz w:val="20"/>
          <w:szCs w:val="20"/>
        </w:rPr>
      </w:pPr>
      <w:r w:rsidRPr="001264ED">
        <w:rPr>
          <w:rFonts w:ascii="Comic Sans MS" w:hAnsi="Comic Sans MS"/>
          <w:sz w:val="20"/>
          <w:szCs w:val="20"/>
        </w:rPr>
        <w:lastRenderedPageBreak/>
        <w:t xml:space="preserve">PROTECTION (agreed procedures are followed, staff are trained and supported to respond appropriately and sensitively to safeguarding concerns). </w:t>
      </w:r>
    </w:p>
    <w:p w14:paraId="45231965" w14:textId="4B9979B9" w:rsidR="005C4A26" w:rsidRPr="009C5C7D" w:rsidRDefault="003E6761" w:rsidP="005C4A26">
      <w:pPr>
        <w:pStyle w:val="ListParagraph"/>
        <w:numPr>
          <w:ilvl w:val="0"/>
          <w:numId w:val="7"/>
        </w:numPr>
        <w:rPr>
          <w:rFonts w:ascii="Comic Sans MS" w:hAnsi="Comic Sans MS"/>
          <w:sz w:val="20"/>
          <w:szCs w:val="20"/>
        </w:rPr>
      </w:pPr>
      <w:r w:rsidRPr="001264ED">
        <w:rPr>
          <w:rFonts w:ascii="Comic Sans MS" w:hAnsi="Comic Sans MS"/>
          <w:sz w:val="20"/>
          <w:szCs w:val="20"/>
        </w:rPr>
        <w:t xml:space="preserve"> SUPPORT (to children, who may have been at risk of significant harm and the way staff respond to their concerns and any work that may be required)</w:t>
      </w:r>
    </w:p>
    <w:p w14:paraId="6D5B3394" w14:textId="72E4097F" w:rsidR="005C4A26" w:rsidRPr="001264ED" w:rsidRDefault="005C4A26" w:rsidP="005C4A26">
      <w:pPr>
        <w:rPr>
          <w:rFonts w:ascii="Comic Sans MS" w:hAnsi="Comic Sans MS"/>
          <w:color w:val="1F3864" w:themeColor="accent1" w:themeShade="80"/>
          <w:sz w:val="20"/>
          <w:szCs w:val="20"/>
        </w:rPr>
      </w:pPr>
      <w:r w:rsidRPr="001264ED">
        <w:rPr>
          <w:rFonts w:ascii="Comic Sans MS" w:hAnsi="Comic Sans MS"/>
          <w:sz w:val="20"/>
          <w:szCs w:val="20"/>
        </w:rPr>
        <w:t xml:space="preserve">This policy has been drawn up on the basis of legislation, policy and guidance that seeks to protect children in England. A summary of the key legislation is available from </w:t>
      </w:r>
      <w:r w:rsidRPr="001264ED">
        <w:rPr>
          <w:rFonts w:ascii="Comic Sans MS" w:hAnsi="Comic Sans MS"/>
          <w:color w:val="1F3864" w:themeColor="accent1" w:themeShade="80"/>
          <w:sz w:val="20"/>
          <w:szCs w:val="20"/>
        </w:rPr>
        <w:t>nspcc.org.uk/learning</w:t>
      </w:r>
    </w:p>
    <w:p w14:paraId="0BE38A9D" w14:textId="77777777" w:rsidR="00AE22A2" w:rsidRPr="001264ED" w:rsidRDefault="00AE22A2" w:rsidP="005C4A26">
      <w:pPr>
        <w:rPr>
          <w:rFonts w:ascii="Comic Sans MS" w:hAnsi="Comic Sans MS"/>
          <w:b/>
          <w:bCs/>
          <w:sz w:val="20"/>
          <w:szCs w:val="20"/>
          <w:u w:val="single"/>
        </w:rPr>
      </w:pPr>
    </w:p>
    <w:p w14:paraId="5D78806F" w14:textId="3349540C" w:rsidR="0091113D" w:rsidRPr="001264ED" w:rsidRDefault="0091113D" w:rsidP="005C4A26">
      <w:pPr>
        <w:rPr>
          <w:rFonts w:ascii="Comic Sans MS" w:hAnsi="Comic Sans MS"/>
          <w:b/>
          <w:bCs/>
          <w:sz w:val="20"/>
          <w:szCs w:val="20"/>
          <w:u w:val="single"/>
        </w:rPr>
      </w:pPr>
      <w:r w:rsidRPr="001264ED">
        <w:rPr>
          <w:rFonts w:ascii="Comic Sans MS" w:hAnsi="Comic Sans MS"/>
          <w:b/>
          <w:bCs/>
          <w:sz w:val="20"/>
          <w:szCs w:val="20"/>
          <w:u w:val="single"/>
        </w:rPr>
        <w:t>Supporting Documents</w:t>
      </w:r>
    </w:p>
    <w:p w14:paraId="7CC5B59B" w14:textId="109C11B6" w:rsidR="005C4A26" w:rsidRPr="001264ED" w:rsidRDefault="00956143" w:rsidP="005C4A26">
      <w:pPr>
        <w:rPr>
          <w:rFonts w:ascii="Comic Sans MS" w:hAnsi="Comic Sans MS"/>
          <w:sz w:val="20"/>
          <w:szCs w:val="20"/>
        </w:rPr>
      </w:pPr>
      <w:r w:rsidRPr="001264ED">
        <w:rPr>
          <w:rFonts w:ascii="Comic Sans MS" w:hAnsi="Comic Sans MS"/>
          <w:sz w:val="20"/>
          <w:szCs w:val="20"/>
        </w:rPr>
        <w:t xml:space="preserve">This policy statement should be read alongside our organisational </w:t>
      </w:r>
      <w:r w:rsidR="000239FD" w:rsidRPr="001264ED">
        <w:rPr>
          <w:rFonts w:ascii="Comic Sans MS" w:hAnsi="Comic Sans MS"/>
          <w:sz w:val="20"/>
          <w:szCs w:val="20"/>
        </w:rPr>
        <w:t xml:space="preserve">(Fowey Pre-school) </w:t>
      </w:r>
      <w:r w:rsidRPr="001264ED">
        <w:rPr>
          <w:rFonts w:ascii="Comic Sans MS" w:hAnsi="Comic Sans MS"/>
          <w:sz w:val="20"/>
          <w:szCs w:val="20"/>
        </w:rPr>
        <w:t>policies, procedures, guidance and other related documents.</w:t>
      </w:r>
    </w:p>
    <w:p w14:paraId="4E60379A" w14:textId="2F1D37D5" w:rsidR="000239FD" w:rsidRPr="001264ED" w:rsidRDefault="000239FD" w:rsidP="000239FD">
      <w:pPr>
        <w:pStyle w:val="ListParagraph"/>
        <w:numPr>
          <w:ilvl w:val="0"/>
          <w:numId w:val="10"/>
        </w:numPr>
        <w:rPr>
          <w:rFonts w:ascii="Comic Sans MS" w:hAnsi="Comic Sans MS"/>
          <w:sz w:val="20"/>
          <w:szCs w:val="20"/>
        </w:rPr>
      </w:pPr>
      <w:r w:rsidRPr="001264ED">
        <w:rPr>
          <w:rFonts w:ascii="Comic Sans MS" w:hAnsi="Comic Sans MS"/>
          <w:sz w:val="20"/>
          <w:szCs w:val="20"/>
        </w:rPr>
        <w:t>Behaviour Management</w:t>
      </w:r>
    </w:p>
    <w:p w14:paraId="61D9F14B" w14:textId="10F2AA18" w:rsidR="0091113D" w:rsidRPr="001264ED" w:rsidRDefault="00956143" w:rsidP="0091113D">
      <w:pPr>
        <w:pStyle w:val="ListParagraph"/>
        <w:numPr>
          <w:ilvl w:val="0"/>
          <w:numId w:val="9"/>
        </w:numPr>
        <w:rPr>
          <w:rFonts w:ascii="Comic Sans MS" w:hAnsi="Comic Sans MS"/>
          <w:sz w:val="20"/>
          <w:szCs w:val="20"/>
        </w:rPr>
      </w:pPr>
      <w:r w:rsidRPr="001264ED">
        <w:rPr>
          <w:rFonts w:ascii="Comic Sans MS" w:hAnsi="Comic Sans MS"/>
          <w:sz w:val="20"/>
          <w:szCs w:val="20"/>
        </w:rPr>
        <w:t>Children in Care</w:t>
      </w:r>
    </w:p>
    <w:p w14:paraId="496038FF" w14:textId="35218437" w:rsidR="00956143" w:rsidRPr="001264ED" w:rsidRDefault="00956143" w:rsidP="00956143">
      <w:pPr>
        <w:pStyle w:val="ListParagraph"/>
        <w:numPr>
          <w:ilvl w:val="0"/>
          <w:numId w:val="9"/>
        </w:numPr>
        <w:rPr>
          <w:rFonts w:ascii="Comic Sans MS" w:hAnsi="Comic Sans MS"/>
          <w:sz w:val="20"/>
          <w:szCs w:val="20"/>
        </w:rPr>
      </w:pPr>
      <w:r w:rsidRPr="001264ED">
        <w:rPr>
          <w:rFonts w:ascii="Comic Sans MS" w:hAnsi="Comic Sans MS"/>
          <w:sz w:val="20"/>
          <w:szCs w:val="20"/>
        </w:rPr>
        <w:t>Children’s records</w:t>
      </w:r>
    </w:p>
    <w:p w14:paraId="52B6FD41" w14:textId="48C6B79C" w:rsidR="00956143" w:rsidRPr="001264ED" w:rsidRDefault="00956143" w:rsidP="00956143">
      <w:pPr>
        <w:pStyle w:val="ListParagraph"/>
        <w:numPr>
          <w:ilvl w:val="0"/>
          <w:numId w:val="9"/>
        </w:numPr>
        <w:rPr>
          <w:rFonts w:ascii="Comic Sans MS" w:hAnsi="Comic Sans MS"/>
          <w:sz w:val="20"/>
          <w:szCs w:val="20"/>
        </w:rPr>
      </w:pPr>
      <w:r w:rsidRPr="001264ED">
        <w:rPr>
          <w:rFonts w:ascii="Comic Sans MS" w:hAnsi="Comic Sans MS"/>
          <w:sz w:val="20"/>
          <w:szCs w:val="20"/>
        </w:rPr>
        <w:t>Confidentiality and client access to records</w:t>
      </w:r>
    </w:p>
    <w:p w14:paraId="0A7EC566" w14:textId="4F9E0060" w:rsidR="00956143" w:rsidRPr="001264ED" w:rsidRDefault="00956143" w:rsidP="00956143">
      <w:pPr>
        <w:pStyle w:val="ListParagraph"/>
        <w:numPr>
          <w:ilvl w:val="0"/>
          <w:numId w:val="9"/>
        </w:numPr>
        <w:rPr>
          <w:rFonts w:ascii="Comic Sans MS" w:hAnsi="Comic Sans MS"/>
          <w:sz w:val="20"/>
          <w:szCs w:val="20"/>
        </w:rPr>
      </w:pPr>
      <w:r w:rsidRPr="001264ED">
        <w:rPr>
          <w:rFonts w:ascii="Comic Sans MS" w:hAnsi="Comic Sans MS"/>
          <w:sz w:val="20"/>
          <w:szCs w:val="20"/>
        </w:rPr>
        <w:t>Equality and Diversity</w:t>
      </w:r>
    </w:p>
    <w:p w14:paraId="7B814E65" w14:textId="289D1066" w:rsidR="009066CD" w:rsidRPr="001264ED" w:rsidRDefault="009066CD" w:rsidP="00956143">
      <w:pPr>
        <w:pStyle w:val="ListParagraph"/>
        <w:numPr>
          <w:ilvl w:val="0"/>
          <w:numId w:val="9"/>
        </w:numPr>
        <w:rPr>
          <w:rFonts w:ascii="Comic Sans MS" w:hAnsi="Comic Sans MS"/>
          <w:sz w:val="20"/>
          <w:szCs w:val="20"/>
        </w:rPr>
      </w:pPr>
      <w:r w:rsidRPr="001264ED">
        <w:rPr>
          <w:rFonts w:ascii="Comic Sans MS" w:hAnsi="Comic Sans MS"/>
          <w:sz w:val="20"/>
          <w:szCs w:val="20"/>
        </w:rPr>
        <w:t>Prevent Extremism and Anti- Radicalisation</w:t>
      </w:r>
    </w:p>
    <w:p w14:paraId="693CF0D5" w14:textId="071171F3" w:rsidR="00956143" w:rsidRPr="001264ED" w:rsidRDefault="00956143" w:rsidP="00956143">
      <w:pPr>
        <w:pStyle w:val="ListParagraph"/>
        <w:numPr>
          <w:ilvl w:val="0"/>
          <w:numId w:val="9"/>
        </w:numPr>
        <w:rPr>
          <w:rFonts w:ascii="Comic Sans MS" w:hAnsi="Comic Sans MS"/>
          <w:sz w:val="20"/>
          <w:szCs w:val="20"/>
        </w:rPr>
      </w:pPr>
      <w:r w:rsidRPr="001264ED">
        <w:rPr>
          <w:rFonts w:ascii="Comic Sans MS" w:hAnsi="Comic Sans MS"/>
          <w:sz w:val="20"/>
          <w:szCs w:val="20"/>
        </w:rPr>
        <w:t>Health and Safety</w:t>
      </w:r>
    </w:p>
    <w:p w14:paraId="434D2C45" w14:textId="5A9901AF" w:rsidR="00956143" w:rsidRPr="001264ED" w:rsidRDefault="00956143" w:rsidP="00956143">
      <w:pPr>
        <w:pStyle w:val="ListParagraph"/>
        <w:numPr>
          <w:ilvl w:val="0"/>
          <w:numId w:val="9"/>
        </w:numPr>
        <w:rPr>
          <w:rFonts w:ascii="Comic Sans MS" w:hAnsi="Comic Sans MS"/>
          <w:sz w:val="20"/>
          <w:szCs w:val="20"/>
        </w:rPr>
      </w:pPr>
      <w:r w:rsidRPr="001264ED">
        <w:rPr>
          <w:rFonts w:ascii="Comic Sans MS" w:hAnsi="Comic Sans MS"/>
          <w:sz w:val="20"/>
          <w:szCs w:val="20"/>
        </w:rPr>
        <w:t>Induction of Staff and Volunteers</w:t>
      </w:r>
    </w:p>
    <w:p w14:paraId="21F40964" w14:textId="7B2C81E7" w:rsidR="00956143" w:rsidRPr="001264ED" w:rsidRDefault="00956143" w:rsidP="00956143">
      <w:pPr>
        <w:pStyle w:val="ListParagraph"/>
        <w:numPr>
          <w:ilvl w:val="0"/>
          <w:numId w:val="9"/>
        </w:numPr>
        <w:rPr>
          <w:rFonts w:ascii="Comic Sans MS" w:hAnsi="Comic Sans MS"/>
          <w:sz w:val="20"/>
          <w:szCs w:val="20"/>
        </w:rPr>
      </w:pPr>
      <w:r w:rsidRPr="001264ED">
        <w:rPr>
          <w:rFonts w:ascii="Comic Sans MS" w:hAnsi="Comic Sans MS"/>
          <w:sz w:val="20"/>
          <w:szCs w:val="20"/>
        </w:rPr>
        <w:t>Information Sharing</w:t>
      </w:r>
    </w:p>
    <w:p w14:paraId="509F489A" w14:textId="48716414" w:rsidR="00956143" w:rsidRPr="001264ED" w:rsidRDefault="00956143" w:rsidP="00956143">
      <w:pPr>
        <w:pStyle w:val="ListParagraph"/>
        <w:numPr>
          <w:ilvl w:val="0"/>
          <w:numId w:val="9"/>
        </w:numPr>
        <w:rPr>
          <w:rFonts w:ascii="Comic Sans MS" w:hAnsi="Comic Sans MS"/>
          <w:sz w:val="20"/>
          <w:szCs w:val="20"/>
        </w:rPr>
      </w:pPr>
      <w:r w:rsidRPr="001264ED">
        <w:rPr>
          <w:rFonts w:ascii="Comic Sans MS" w:hAnsi="Comic Sans MS"/>
          <w:sz w:val="20"/>
          <w:szCs w:val="20"/>
        </w:rPr>
        <w:t>Mobile Technology</w:t>
      </w:r>
    </w:p>
    <w:p w14:paraId="41192DDB" w14:textId="6A6B5CF0" w:rsidR="00956143" w:rsidRPr="001264ED" w:rsidRDefault="00956143" w:rsidP="00956143">
      <w:pPr>
        <w:pStyle w:val="ListParagraph"/>
        <w:numPr>
          <w:ilvl w:val="0"/>
          <w:numId w:val="9"/>
        </w:numPr>
        <w:rPr>
          <w:rFonts w:ascii="Comic Sans MS" w:hAnsi="Comic Sans MS"/>
          <w:sz w:val="20"/>
          <w:szCs w:val="20"/>
        </w:rPr>
      </w:pPr>
      <w:r w:rsidRPr="001264ED">
        <w:rPr>
          <w:rFonts w:ascii="Comic Sans MS" w:hAnsi="Comic Sans MS"/>
          <w:sz w:val="20"/>
          <w:szCs w:val="20"/>
        </w:rPr>
        <w:t>Nappy Changing</w:t>
      </w:r>
    </w:p>
    <w:p w14:paraId="27546883" w14:textId="07AA7C3C" w:rsidR="00956143" w:rsidRPr="001264ED" w:rsidRDefault="00956143" w:rsidP="00956143">
      <w:pPr>
        <w:pStyle w:val="ListParagraph"/>
        <w:numPr>
          <w:ilvl w:val="0"/>
          <w:numId w:val="9"/>
        </w:numPr>
        <w:rPr>
          <w:rFonts w:ascii="Comic Sans MS" w:hAnsi="Comic Sans MS"/>
          <w:sz w:val="20"/>
          <w:szCs w:val="20"/>
        </w:rPr>
      </w:pPr>
      <w:r w:rsidRPr="001264ED">
        <w:rPr>
          <w:rFonts w:ascii="Comic Sans MS" w:hAnsi="Comic Sans MS"/>
          <w:sz w:val="20"/>
          <w:szCs w:val="20"/>
        </w:rPr>
        <w:t>Non-Collection of Children</w:t>
      </w:r>
    </w:p>
    <w:p w14:paraId="5948C77D" w14:textId="31827625" w:rsidR="00956143" w:rsidRPr="001264ED" w:rsidRDefault="00956143" w:rsidP="00956143">
      <w:pPr>
        <w:pStyle w:val="ListParagraph"/>
        <w:numPr>
          <w:ilvl w:val="0"/>
          <w:numId w:val="9"/>
        </w:numPr>
        <w:rPr>
          <w:rFonts w:ascii="Comic Sans MS" w:hAnsi="Comic Sans MS"/>
          <w:sz w:val="20"/>
          <w:szCs w:val="20"/>
        </w:rPr>
      </w:pPr>
      <w:r w:rsidRPr="001264ED">
        <w:rPr>
          <w:rFonts w:ascii="Comic Sans MS" w:hAnsi="Comic Sans MS"/>
          <w:sz w:val="20"/>
          <w:szCs w:val="20"/>
        </w:rPr>
        <w:t>Online Safety</w:t>
      </w:r>
    </w:p>
    <w:p w14:paraId="2C52AF1E" w14:textId="4904D3F4" w:rsidR="00956143" w:rsidRPr="001264ED" w:rsidRDefault="00956143" w:rsidP="00956143">
      <w:pPr>
        <w:pStyle w:val="ListParagraph"/>
        <w:numPr>
          <w:ilvl w:val="0"/>
          <w:numId w:val="9"/>
        </w:numPr>
        <w:rPr>
          <w:rFonts w:ascii="Comic Sans MS" w:hAnsi="Comic Sans MS"/>
          <w:sz w:val="20"/>
          <w:szCs w:val="20"/>
        </w:rPr>
      </w:pPr>
      <w:r w:rsidRPr="001264ED">
        <w:rPr>
          <w:rFonts w:ascii="Comic Sans MS" w:hAnsi="Comic Sans MS"/>
          <w:sz w:val="20"/>
          <w:szCs w:val="20"/>
        </w:rPr>
        <w:t>Parental involvement</w:t>
      </w:r>
    </w:p>
    <w:p w14:paraId="59441CF1" w14:textId="4F469A3B" w:rsidR="00956143" w:rsidRPr="001264ED" w:rsidRDefault="00956143" w:rsidP="00956143">
      <w:pPr>
        <w:pStyle w:val="ListParagraph"/>
        <w:numPr>
          <w:ilvl w:val="0"/>
          <w:numId w:val="9"/>
        </w:numPr>
        <w:rPr>
          <w:rFonts w:ascii="Comic Sans MS" w:hAnsi="Comic Sans MS"/>
          <w:sz w:val="20"/>
          <w:szCs w:val="20"/>
        </w:rPr>
      </w:pPr>
      <w:r w:rsidRPr="001264ED">
        <w:rPr>
          <w:rFonts w:ascii="Comic Sans MS" w:hAnsi="Comic Sans MS"/>
          <w:sz w:val="20"/>
          <w:szCs w:val="20"/>
        </w:rPr>
        <w:t>Positive Handling and Touch</w:t>
      </w:r>
    </w:p>
    <w:p w14:paraId="62979ABB" w14:textId="38728E83" w:rsidR="00956143" w:rsidRPr="001264ED" w:rsidRDefault="00956143" w:rsidP="00956143">
      <w:pPr>
        <w:pStyle w:val="ListParagraph"/>
        <w:numPr>
          <w:ilvl w:val="0"/>
          <w:numId w:val="9"/>
        </w:numPr>
        <w:rPr>
          <w:rFonts w:ascii="Comic Sans MS" w:hAnsi="Comic Sans MS"/>
          <w:sz w:val="20"/>
          <w:szCs w:val="20"/>
        </w:rPr>
      </w:pPr>
      <w:r w:rsidRPr="001264ED">
        <w:rPr>
          <w:rFonts w:ascii="Comic Sans MS" w:hAnsi="Comic Sans MS"/>
          <w:sz w:val="20"/>
          <w:szCs w:val="20"/>
        </w:rPr>
        <w:t>Recording &amp; Reporting of Accidents and Incidents</w:t>
      </w:r>
    </w:p>
    <w:p w14:paraId="1DD20DC3" w14:textId="028FF42D" w:rsidR="00956143" w:rsidRPr="001264ED" w:rsidRDefault="00956143" w:rsidP="00956143">
      <w:pPr>
        <w:pStyle w:val="ListParagraph"/>
        <w:numPr>
          <w:ilvl w:val="0"/>
          <w:numId w:val="9"/>
        </w:numPr>
        <w:rPr>
          <w:rFonts w:ascii="Comic Sans MS" w:hAnsi="Comic Sans MS"/>
          <w:sz w:val="20"/>
          <w:szCs w:val="20"/>
        </w:rPr>
      </w:pPr>
      <w:r w:rsidRPr="001264ED">
        <w:rPr>
          <w:rFonts w:ascii="Comic Sans MS" w:hAnsi="Comic Sans MS"/>
          <w:sz w:val="20"/>
          <w:szCs w:val="20"/>
        </w:rPr>
        <w:t>Recruitment of Ex-Offenders</w:t>
      </w:r>
    </w:p>
    <w:p w14:paraId="67972242" w14:textId="0CB91384" w:rsidR="00956143" w:rsidRPr="001264ED" w:rsidRDefault="00956143" w:rsidP="00956143">
      <w:pPr>
        <w:pStyle w:val="ListParagraph"/>
        <w:numPr>
          <w:ilvl w:val="0"/>
          <w:numId w:val="9"/>
        </w:numPr>
        <w:rPr>
          <w:rFonts w:ascii="Comic Sans MS" w:hAnsi="Comic Sans MS"/>
          <w:sz w:val="20"/>
          <w:szCs w:val="20"/>
        </w:rPr>
      </w:pPr>
      <w:r w:rsidRPr="001264ED">
        <w:rPr>
          <w:rFonts w:ascii="Comic Sans MS" w:hAnsi="Comic Sans MS"/>
          <w:sz w:val="20"/>
          <w:szCs w:val="20"/>
        </w:rPr>
        <w:t>Special Educational Needs</w:t>
      </w:r>
    </w:p>
    <w:p w14:paraId="332E7011" w14:textId="7272A8DC" w:rsidR="00956143" w:rsidRPr="001264ED" w:rsidRDefault="00956143" w:rsidP="00956143">
      <w:pPr>
        <w:pStyle w:val="ListParagraph"/>
        <w:numPr>
          <w:ilvl w:val="0"/>
          <w:numId w:val="9"/>
        </w:numPr>
        <w:rPr>
          <w:rFonts w:ascii="Comic Sans MS" w:hAnsi="Comic Sans MS"/>
          <w:sz w:val="20"/>
          <w:szCs w:val="20"/>
        </w:rPr>
      </w:pPr>
      <w:r w:rsidRPr="001264ED">
        <w:rPr>
          <w:rFonts w:ascii="Comic Sans MS" w:hAnsi="Comic Sans MS"/>
          <w:sz w:val="20"/>
          <w:szCs w:val="20"/>
        </w:rPr>
        <w:t>Staffing and Employment</w:t>
      </w:r>
    </w:p>
    <w:p w14:paraId="33C4FE67" w14:textId="3204C030" w:rsidR="00956143" w:rsidRPr="001264ED" w:rsidRDefault="00956143" w:rsidP="00956143">
      <w:pPr>
        <w:pStyle w:val="ListParagraph"/>
        <w:numPr>
          <w:ilvl w:val="0"/>
          <w:numId w:val="9"/>
        </w:numPr>
        <w:rPr>
          <w:rFonts w:ascii="Comic Sans MS" w:hAnsi="Comic Sans MS"/>
          <w:sz w:val="20"/>
          <w:szCs w:val="20"/>
        </w:rPr>
      </w:pPr>
      <w:r w:rsidRPr="001264ED">
        <w:rPr>
          <w:rFonts w:ascii="Comic Sans MS" w:hAnsi="Comic Sans MS"/>
          <w:sz w:val="20"/>
          <w:szCs w:val="20"/>
        </w:rPr>
        <w:t>Student Placement</w:t>
      </w:r>
    </w:p>
    <w:p w14:paraId="7B4DBADD" w14:textId="0BDB7F47" w:rsidR="00956143" w:rsidRPr="001264ED" w:rsidRDefault="00956143" w:rsidP="00956143">
      <w:pPr>
        <w:pStyle w:val="ListParagraph"/>
        <w:numPr>
          <w:ilvl w:val="0"/>
          <w:numId w:val="9"/>
        </w:numPr>
        <w:rPr>
          <w:rFonts w:ascii="Comic Sans MS" w:hAnsi="Comic Sans MS"/>
          <w:sz w:val="20"/>
          <w:szCs w:val="20"/>
        </w:rPr>
      </w:pPr>
      <w:r w:rsidRPr="001264ED">
        <w:rPr>
          <w:rFonts w:ascii="Comic Sans MS" w:hAnsi="Comic Sans MS"/>
          <w:sz w:val="20"/>
          <w:szCs w:val="20"/>
        </w:rPr>
        <w:t>Use of multimedia Computers</w:t>
      </w:r>
    </w:p>
    <w:p w14:paraId="7EAE6C54" w14:textId="7B3230C6" w:rsidR="00956143" w:rsidRPr="001264ED" w:rsidRDefault="00956143" w:rsidP="00956143">
      <w:pPr>
        <w:pStyle w:val="ListParagraph"/>
        <w:numPr>
          <w:ilvl w:val="0"/>
          <w:numId w:val="9"/>
        </w:numPr>
        <w:rPr>
          <w:rFonts w:ascii="Comic Sans MS" w:hAnsi="Comic Sans MS"/>
          <w:sz w:val="20"/>
          <w:szCs w:val="20"/>
        </w:rPr>
      </w:pPr>
      <w:r w:rsidRPr="001264ED">
        <w:rPr>
          <w:rFonts w:ascii="Comic Sans MS" w:hAnsi="Comic Sans MS"/>
          <w:sz w:val="20"/>
          <w:szCs w:val="20"/>
        </w:rPr>
        <w:t>Use, Storage and Disposal of Disclosure</w:t>
      </w:r>
    </w:p>
    <w:p w14:paraId="4F8610E4" w14:textId="385C0251" w:rsidR="00956143" w:rsidRPr="001264ED" w:rsidRDefault="00956143" w:rsidP="00956143">
      <w:pPr>
        <w:pStyle w:val="ListParagraph"/>
        <w:numPr>
          <w:ilvl w:val="0"/>
          <w:numId w:val="9"/>
        </w:numPr>
        <w:rPr>
          <w:rFonts w:ascii="Comic Sans MS" w:hAnsi="Comic Sans MS"/>
          <w:sz w:val="20"/>
          <w:szCs w:val="20"/>
        </w:rPr>
      </w:pPr>
      <w:r w:rsidRPr="001264ED">
        <w:rPr>
          <w:rFonts w:ascii="Comic Sans MS" w:hAnsi="Comic Sans MS"/>
          <w:sz w:val="20"/>
          <w:szCs w:val="20"/>
        </w:rPr>
        <w:t>Whistleblowing</w:t>
      </w:r>
    </w:p>
    <w:p w14:paraId="3CD1C07B" w14:textId="057E78EF" w:rsidR="00956143" w:rsidRPr="001264ED" w:rsidRDefault="00956143" w:rsidP="00956143">
      <w:pPr>
        <w:pStyle w:val="ListParagraph"/>
        <w:numPr>
          <w:ilvl w:val="0"/>
          <w:numId w:val="9"/>
        </w:numPr>
        <w:rPr>
          <w:rFonts w:ascii="Comic Sans MS" w:hAnsi="Comic Sans MS"/>
          <w:sz w:val="20"/>
          <w:szCs w:val="20"/>
        </w:rPr>
      </w:pPr>
      <w:r w:rsidRPr="001264ED">
        <w:rPr>
          <w:rFonts w:ascii="Comic Sans MS" w:hAnsi="Comic Sans MS"/>
          <w:sz w:val="20"/>
          <w:szCs w:val="20"/>
        </w:rPr>
        <w:t>Working in Partnership with other Agencies</w:t>
      </w:r>
    </w:p>
    <w:p w14:paraId="5FF215B4" w14:textId="6226A8EE" w:rsidR="00956143" w:rsidRPr="001264ED" w:rsidRDefault="00956143" w:rsidP="00956143">
      <w:pPr>
        <w:rPr>
          <w:rFonts w:ascii="Comic Sans MS" w:hAnsi="Comic Sans MS"/>
          <w:b/>
          <w:bCs/>
          <w:sz w:val="20"/>
          <w:szCs w:val="20"/>
          <w:u w:val="single"/>
        </w:rPr>
      </w:pPr>
    </w:p>
    <w:p w14:paraId="002B984B" w14:textId="07D1CEA1" w:rsidR="0091113D" w:rsidRPr="001264ED" w:rsidRDefault="0091113D" w:rsidP="00956143">
      <w:pPr>
        <w:rPr>
          <w:rFonts w:ascii="Comic Sans MS" w:hAnsi="Comic Sans MS"/>
          <w:b/>
          <w:bCs/>
          <w:sz w:val="20"/>
          <w:szCs w:val="20"/>
          <w:u w:val="single"/>
        </w:rPr>
      </w:pPr>
      <w:r w:rsidRPr="001264ED">
        <w:rPr>
          <w:rFonts w:ascii="Comic Sans MS" w:hAnsi="Comic Sans MS"/>
          <w:b/>
          <w:bCs/>
          <w:sz w:val="20"/>
          <w:szCs w:val="20"/>
          <w:u w:val="single"/>
        </w:rPr>
        <w:t>We Believe that:</w:t>
      </w:r>
    </w:p>
    <w:p w14:paraId="516C9CDC" w14:textId="77777777" w:rsidR="00310272" w:rsidRDefault="0091113D" w:rsidP="00956143">
      <w:pPr>
        <w:rPr>
          <w:rFonts w:ascii="Comic Sans MS" w:hAnsi="Comic Sans MS"/>
          <w:sz w:val="20"/>
          <w:szCs w:val="20"/>
        </w:rPr>
      </w:pPr>
      <w:r w:rsidRPr="001264ED">
        <w:rPr>
          <w:rFonts w:ascii="Comic Sans MS" w:hAnsi="Comic Sans MS"/>
          <w:sz w:val="20"/>
          <w:szCs w:val="20"/>
        </w:rPr>
        <w:t>• Children and young people should never experience abuse of any kind</w:t>
      </w:r>
      <w:r w:rsidR="000239FD" w:rsidRPr="001264ED">
        <w:rPr>
          <w:rFonts w:ascii="Comic Sans MS" w:hAnsi="Comic Sans MS"/>
          <w:sz w:val="20"/>
          <w:szCs w:val="20"/>
        </w:rPr>
        <w:t>.</w:t>
      </w:r>
    </w:p>
    <w:p w14:paraId="726B5FCE" w14:textId="518AB5C8" w:rsidR="0091113D" w:rsidRPr="001264ED" w:rsidRDefault="0091113D" w:rsidP="00956143">
      <w:pPr>
        <w:rPr>
          <w:rFonts w:ascii="Comic Sans MS" w:hAnsi="Comic Sans MS"/>
          <w:sz w:val="20"/>
          <w:szCs w:val="20"/>
        </w:rPr>
      </w:pPr>
      <w:r w:rsidRPr="001264ED">
        <w:rPr>
          <w:rFonts w:ascii="Comic Sans MS" w:hAnsi="Comic Sans MS"/>
          <w:sz w:val="20"/>
          <w:szCs w:val="20"/>
        </w:rPr>
        <w:t>• We have a responsibility to promote the welfare of all children and young people, to keep them</w:t>
      </w:r>
      <w:r w:rsidR="009B05A8" w:rsidRPr="001264ED">
        <w:rPr>
          <w:rFonts w:ascii="Comic Sans MS" w:hAnsi="Comic Sans MS"/>
          <w:sz w:val="20"/>
          <w:szCs w:val="20"/>
        </w:rPr>
        <w:t>.</w:t>
      </w:r>
      <w:r w:rsidRPr="001264ED">
        <w:rPr>
          <w:rFonts w:ascii="Comic Sans MS" w:hAnsi="Comic Sans MS"/>
          <w:sz w:val="20"/>
          <w:szCs w:val="20"/>
        </w:rPr>
        <w:t xml:space="preserve"> safe and to practise in a way that protects them.</w:t>
      </w:r>
    </w:p>
    <w:p w14:paraId="4B854C4B" w14:textId="77777777" w:rsidR="00726B60" w:rsidRPr="001264ED" w:rsidRDefault="00726B60" w:rsidP="00956143">
      <w:pPr>
        <w:rPr>
          <w:rFonts w:ascii="Comic Sans MS" w:hAnsi="Comic Sans MS"/>
          <w:b/>
          <w:bCs/>
          <w:sz w:val="20"/>
          <w:szCs w:val="20"/>
          <w:u w:val="single"/>
        </w:rPr>
      </w:pPr>
    </w:p>
    <w:p w14:paraId="66E6DEAA" w14:textId="06170DCC" w:rsidR="009C5C7D" w:rsidRDefault="00390B5F" w:rsidP="00956143">
      <w:pPr>
        <w:rPr>
          <w:rFonts w:ascii="Comic Sans MS" w:hAnsi="Comic Sans MS"/>
          <w:sz w:val="20"/>
          <w:szCs w:val="20"/>
        </w:rPr>
      </w:pPr>
      <w:r w:rsidRPr="001264ED">
        <w:rPr>
          <w:rFonts w:ascii="Comic Sans MS" w:hAnsi="Comic Sans MS"/>
          <w:b/>
          <w:bCs/>
          <w:sz w:val="20"/>
          <w:szCs w:val="20"/>
          <w:u w:val="single"/>
        </w:rPr>
        <w:lastRenderedPageBreak/>
        <w:t>We recognise that:</w:t>
      </w:r>
    </w:p>
    <w:p w14:paraId="7CF2613E" w14:textId="783D68B5" w:rsidR="00390B5F" w:rsidRPr="009C5C7D" w:rsidRDefault="00390B5F" w:rsidP="00956143">
      <w:pPr>
        <w:rPr>
          <w:rFonts w:ascii="Comic Sans MS" w:hAnsi="Comic Sans MS"/>
          <w:b/>
          <w:bCs/>
          <w:sz w:val="20"/>
          <w:szCs w:val="20"/>
          <w:u w:val="single"/>
        </w:rPr>
      </w:pPr>
      <w:r w:rsidRPr="001264ED">
        <w:rPr>
          <w:rFonts w:ascii="Comic Sans MS" w:hAnsi="Comic Sans MS"/>
          <w:sz w:val="20"/>
          <w:szCs w:val="20"/>
        </w:rPr>
        <w:t xml:space="preserve"> </w:t>
      </w:r>
      <w:r w:rsidR="009B05A8" w:rsidRPr="001264ED">
        <w:rPr>
          <w:rFonts w:ascii="Comic Sans MS" w:hAnsi="Comic Sans MS"/>
          <w:sz w:val="20"/>
          <w:szCs w:val="20"/>
        </w:rPr>
        <w:t>T</w:t>
      </w:r>
      <w:r w:rsidRPr="001264ED">
        <w:rPr>
          <w:rFonts w:ascii="Comic Sans MS" w:hAnsi="Comic Sans MS"/>
          <w:sz w:val="20"/>
          <w:szCs w:val="20"/>
        </w:rPr>
        <w:t>he welfare of children is paramount in all the work we do and in all the decisions we take all children, regardless of age, disability, gender reassignment, race, religion or belief, sex, or sexual orientation have an equal right to protection from all types of harm or abuse</w:t>
      </w:r>
      <w:r w:rsidR="009B05A8" w:rsidRPr="001264ED">
        <w:rPr>
          <w:rFonts w:ascii="Comic Sans MS" w:hAnsi="Comic Sans MS"/>
          <w:sz w:val="20"/>
          <w:szCs w:val="20"/>
        </w:rPr>
        <w:t>.</w:t>
      </w:r>
      <w:r w:rsidRPr="001264ED">
        <w:rPr>
          <w:rFonts w:ascii="Comic Sans MS" w:hAnsi="Comic Sans MS"/>
          <w:sz w:val="20"/>
          <w:szCs w:val="20"/>
        </w:rPr>
        <w:t xml:space="preserve"> </w:t>
      </w:r>
    </w:p>
    <w:p w14:paraId="624DBDB4" w14:textId="1D2E38DD" w:rsidR="00390B5F" w:rsidRPr="001264ED" w:rsidRDefault="00390B5F" w:rsidP="00956143">
      <w:pPr>
        <w:rPr>
          <w:rFonts w:ascii="Comic Sans MS" w:hAnsi="Comic Sans MS"/>
          <w:sz w:val="20"/>
          <w:szCs w:val="20"/>
        </w:rPr>
      </w:pPr>
      <w:r w:rsidRPr="001264ED">
        <w:rPr>
          <w:rFonts w:ascii="Comic Sans MS" w:hAnsi="Comic Sans MS"/>
          <w:sz w:val="20"/>
          <w:szCs w:val="20"/>
        </w:rPr>
        <w:t xml:space="preserve">• </w:t>
      </w:r>
      <w:r w:rsidR="009B05A8" w:rsidRPr="001264ED">
        <w:rPr>
          <w:rFonts w:ascii="Comic Sans MS" w:hAnsi="Comic Sans MS"/>
          <w:sz w:val="20"/>
          <w:szCs w:val="20"/>
        </w:rPr>
        <w:t>S</w:t>
      </w:r>
      <w:r w:rsidRPr="001264ED">
        <w:rPr>
          <w:rFonts w:ascii="Comic Sans MS" w:hAnsi="Comic Sans MS"/>
          <w:sz w:val="20"/>
          <w:szCs w:val="20"/>
        </w:rPr>
        <w:t>ome children are additionally vulnerable because of the impact of previous experiences, their level of dependency, communication needs or other issues</w:t>
      </w:r>
      <w:r w:rsidR="009B05A8" w:rsidRPr="001264ED">
        <w:rPr>
          <w:rFonts w:ascii="Comic Sans MS" w:hAnsi="Comic Sans MS"/>
          <w:sz w:val="20"/>
          <w:szCs w:val="20"/>
        </w:rPr>
        <w:t>.</w:t>
      </w:r>
      <w:r w:rsidRPr="001264ED">
        <w:rPr>
          <w:rFonts w:ascii="Comic Sans MS" w:hAnsi="Comic Sans MS"/>
          <w:sz w:val="20"/>
          <w:szCs w:val="20"/>
        </w:rPr>
        <w:t xml:space="preserve"> </w:t>
      </w:r>
    </w:p>
    <w:p w14:paraId="2BA76237" w14:textId="1879CF63" w:rsidR="00390B5F" w:rsidRPr="001264ED" w:rsidRDefault="00390B5F" w:rsidP="00956143">
      <w:pPr>
        <w:rPr>
          <w:rFonts w:ascii="Comic Sans MS" w:hAnsi="Comic Sans MS"/>
          <w:sz w:val="20"/>
          <w:szCs w:val="20"/>
        </w:rPr>
      </w:pPr>
      <w:r w:rsidRPr="001264ED">
        <w:rPr>
          <w:rFonts w:ascii="Comic Sans MS" w:hAnsi="Comic Sans MS"/>
          <w:sz w:val="20"/>
          <w:szCs w:val="20"/>
        </w:rPr>
        <w:t xml:space="preserve">• </w:t>
      </w:r>
      <w:r w:rsidR="009B05A8" w:rsidRPr="001264ED">
        <w:rPr>
          <w:rFonts w:ascii="Comic Sans MS" w:hAnsi="Comic Sans MS"/>
          <w:sz w:val="20"/>
          <w:szCs w:val="20"/>
        </w:rPr>
        <w:t>W</w:t>
      </w:r>
      <w:r w:rsidRPr="001264ED">
        <w:rPr>
          <w:rFonts w:ascii="Comic Sans MS" w:hAnsi="Comic Sans MS"/>
          <w:sz w:val="20"/>
          <w:szCs w:val="20"/>
        </w:rPr>
        <w:t>orking in partnership with children, young people, their parents, carers and other agencies is essential in promoting young people’s welfare.</w:t>
      </w:r>
    </w:p>
    <w:p w14:paraId="325B705A" w14:textId="77777777" w:rsidR="00390B5F" w:rsidRPr="001264ED" w:rsidRDefault="00390B5F" w:rsidP="00956143">
      <w:pPr>
        <w:rPr>
          <w:rFonts w:ascii="Comic Sans MS" w:hAnsi="Comic Sans MS"/>
          <w:sz w:val="20"/>
          <w:szCs w:val="20"/>
        </w:rPr>
      </w:pPr>
      <w:r w:rsidRPr="001264ED">
        <w:rPr>
          <w:rFonts w:ascii="Comic Sans MS" w:hAnsi="Comic Sans MS"/>
          <w:sz w:val="20"/>
          <w:szCs w:val="20"/>
        </w:rPr>
        <w:t xml:space="preserve"> </w:t>
      </w:r>
    </w:p>
    <w:p w14:paraId="0659CCC4" w14:textId="3E11223E" w:rsidR="00390B5F" w:rsidRPr="001264ED" w:rsidRDefault="00390B5F" w:rsidP="00956143">
      <w:pPr>
        <w:rPr>
          <w:rFonts w:ascii="Comic Sans MS" w:hAnsi="Comic Sans MS"/>
          <w:b/>
          <w:bCs/>
          <w:sz w:val="20"/>
          <w:szCs w:val="20"/>
          <w:u w:val="single"/>
        </w:rPr>
      </w:pPr>
      <w:r w:rsidRPr="001264ED">
        <w:rPr>
          <w:rFonts w:ascii="Comic Sans MS" w:hAnsi="Comic Sans MS"/>
          <w:b/>
          <w:bCs/>
          <w:sz w:val="20"/>
          <w:szCs w:val="20"/>
          <w:u w:val="single"/>
        </w:rPr>
        <w:t xml:space="preserve">We will seek to keep children and young people safe by: </w:t>
      </w:r>
    </w:p>
    <w:p w14:paraId="66E4304C" w14:textId="5EF3F6BF" w:rsidR="00FA39B3" w:rsidRDefault="00390B5F" w:rsidP="00956143">
      <w:pPr>
        <w:rPr>
          <w:rFonts w:ascii="Comic Sans MS" w:hAnsi="Comic Sans MS"/>
          <w:sz w:val="20"/>
          <w:szCs w:val="20"/>
        </w:rPr>
      </w:pPr>
      <w:r w:rsidRPr="001264ED">
        <w:rPr>
          <w:rFonts w:ascii="Comic Sans MS" w:hAnsi="Comic Sans MS"/>
          <w:sz w:val="20"/>
          <w:szCs w:val="20"/>
        </w:rPr>
        <w:t xml:space="preserve">• </w:t>
      </w:r>
      <w:r w:rsidR="009B05A8" w:rsidRPr="001264ED">
        <w:rPr>
          <w:rFonts w:ascii="Comic Sans MS" w:hAnsi="Comic Sans MS"/>
          <w:sz w:val="20"/>
          <w:szCs w:val="20"/>
        </w:rPr>
        <w:t>V</w:t>
      </w:r>
      <w:r w:rsidRPr="001264ED">
        <w:rPr>
          <w:rFonts w:ascii="Comic Sans MS" w:hAnsi="Comic Sans MS"/>
          <w:sz w:val="20"/>
          <w:szCs w:val="20"/>
        </w:rPr>
        <w:t>aluing, listening to and respecting them</w:t>
      </w:r>
      <w:r w:rsidR="009B05A8" w:rsidRPr="001264ED">
        <w:rPr>
          <w:rFonts w:ascii="Comic Sans MS" w:hAnsi="Comic Sans MS"/>
          <w:sz w:val="20"/>
          <w:szCs w:val="20"/>
        </w:rPr>
        <w:t>.</w:t>
      </w:r>
    </w:p>
    <w:p w14:paraId="504DF366" w14:textId="4FDCB7AA" w:rsidR="00FA39B3" w:rsidRPr="00FA39B3" w:rsidRDefault="00FA39B3" w:rsidP="00956143">
      <w:pPr>
        <w:rPr>
          <w:rFonts w:ascii="Comic Sans MS" w:hAnsi="Comic Sans MS"/>
          <w:b/>
          <w:bCs/>
          <w:sz w:val="20"/>
          <w:szCs w:val="20"/>
        </w:rPr>
      </w:pPr>
      <w:r>
        <w:rPr>
          <w:rFonts w:ascii="Comic Sans MS" w:hAnsi="Comic Sans MS"/>
          <w:sz w:val="20"/>
          <w:szCs w:val="20"/>
        </w:rPr>
        <w:t xml:space="preserve">. Staff will keep professional conversations out of children’s hearing. No negative </w:t>
      </w:r>
      <w:r w:rsidR="00165214">
        <w:rPr>
          <w:rFonts w:ascii="Comic Sans MS" w:hAnsi="Comic Sans MS"/>
          <w:sz w:val="20"/>
          <w:szCs w:val="20"/>
        </w:rPr>
        <w:t xml:space="preserve">comments, remarks or unprofessional responses will be made to the child. </w:t>
      </w:r>
    </w:p>
    <w:p w14:paraId="67865170" w14:textId="7D302C77" w:rsidR="00390B5F" w:rsidRPr="001264ED" w:rsidRDefault="00390B5F" w:rsidP="00956143">
      <w:pPr>
        <w:rPr>
          <w:rFonts w:ascii="Comic Sans MS" w:hAnsi="Comic Sans MS"/>
          <w:sz w:val="20"/>
          <w:szCs w:val="20"/>
        </w:rPr>
      </w:pPr>
      <w:r w:rsidRPr="001264ED">
        <w:rPr>
          <w:rFonts w:ascii="Comic Sans MS" w:hAnsi="Comic Sans MS"/>
          <w:sz w:val="20"/>
          <w:szCs w:val="20"/>
        </w:rPr>
        <w:t xml:space="preserve">• </w:t>
      </w:r>
      <w:r w:rsidR="009B05A8" w:rsidRPr="001264ED">
        <w:rPr>
          <w:rFonts w:ascii="Comic Sans MS" w:hAnsi="Comic Sans MS"/>
          <w:sz w:val="20"/>
          <w:szCs w:val="20"/>
        </w:rPr>
        <w:t>A</w:t>
      </w:r>
      <w:r w:rsidRPr="001264ED">
        <w:rPr>
          <w:rFonts w:ascii="Comic Sans MS" w:hAnsi="Comic Sans MS"/>
          <w:sz w:val="20"/>
          <w:szCs w:val="20"/>
        </w:rPr>
        <w:t xml:space="preserve">ppointing a nominated child protection lead for children and young people, a deputy and a lead </w:t>
      </w:r>
      <w:r w:rsidR="009B05A8" w:rsidRPr="001264ED">
        <w:rPr>
          <w:rFonts w:ascii="Comic Sans MS" w:hAnsi="Comic Sans MS"/>
          <w:sz w:val="20"/>
          <w:szCs w:val="20"/>
        </w:rPr>
        <w:t>committee</w:t>
      </w:r>
      <w:r w:rsidRPr="001264ED">
        <w:rPr>
          <w:rFonts w:ascii="Comic Sans MS" w:hAnsi="Comic Sans MS"/>
          <w:sz w:val="20"/>
          <w:szCs w:val="20"/>
        </w:rPr>
        <w:t xml:space="preserve"> member for safeguarding</w:t>
      </w:r>
      <w:r w:rsidR="009B05A8" w:rsidRPr="001264ED">
        <w:rPr>
          <w:rFonts w:ascii="Comic Sans MS" w:hAnsi="Comic Sans MS"/>
          <w:sz w:val="20"/>
          <w:szCs w:val="20"/>
        </w:rPr>
        <w:t>.</w:t>
      </w:r>
      <w:r w:rsidRPr="001264ED">
        <w:rPr>
          <w:rFonts w:ascii="Comic Sans MS" w:hAnsi="Comic Sans MS"/>
          <w:sz w:val="20"/>
          <w:szCs w:val="20"/>
        </w:rPr>
        <w:t xml:space="preserve"> </w:t>
      </w:r>
    </w:p>
    <w:p w14:paraId="3C759CBE" w14:textId="4B230B1E" w:rsidR="00390B5F" w:rsidRPr="001264ED" w:rsidRDefault="00390B5F" w:rsidP="00956143">
      <w:pPr>
        <w:rPr>
          <w:rFonts w:ascii="Comic Sans MS" w:hAnsi="Comic Sans MS"/>
          <w:sz w:val="20"/>
          <w:szCs w:val="20"/>
        </w:rPr>
      </w:pPr>
      <w:r w:rsidRPr="001264ED">
        <w:rPr>
          <w:rFonts w:ascii="Comic Sans MS" w:hAnsi="Comic Sans MS"/>
          <w:sz w:val="20"/>
          <w:szCs w:val="20"/>
        </w:rPr>
        <w:t xml:space="preserve">• </w:t>
      </w:r>
      <w:r w:rsidR="009B05A8" w:rsidRPr="001264ED">
        <w:rPr>
          <w:rFonts w:ascii="Comic Sans MS" w:hAnsi="Comic Sans MS"/>
          <w:sz w:val="20"/>
          <w:szCs w:val="20"/>
        </w:rPr>
        <w:t>A</w:t>
      </w:r>
      <w:r w:rsidRPr="001264ED">
        <w:rPr>
          <w:rFonts w:ascii="Comic Sans MS" w:hAnsi="Comic Sans MS"/>
          <w:sz w:val="20"/>
          <w:szCs w:val="20"/>
        </w:rPr>
        <w:t>dopting child protection and safeguarding best practice through our policies, procedures and code of conduct for staff and volunteers</w:t>
      </w:r>
      <w:r w:rsidR="009B05A8" w:rsidRPr="001264ED">
        <w:rPr>
          <w:rFonts w:ascii="Comic Sans MS" w:hAnsi="Comic Sans MS"/>
          <w:sz w:val="20"/>
          <w:szCs w:val="20"/>
        </w:rPr>
        <w:t>.</w:t>
      </w:r>
      <w:r w:rsidRPr="001264ED">
        <w:rPr>
          <w:rFonts w:ascii="Comic Sans MS" w:hAnsi="Comic Sans MS"/>
          <w:sz w:val="20"/>
          <w:szCs w:val="20"/>
        </w:rPr>
        <w:t xml:space="preserve"> </w:t>
      </w:r>
    </w:p>
    <w:p w14:paraId="491A35E6" w14:textId="3E61DB33" w:rsidR="00390B5F" w:rsidRPr="001264ED" w:rsidRDefault="00390B5F" w:rsidP="00956143">
      <w:pPr>
        <w:rPr>
          <w:rFonts w:ascii="Comic Sans MS" w:hAnsi="Comic Sans MS"/>
          <w:sz w:val="20"/>
          <w:szCs w:val="20"/>
        </w:rPr>
      </w:pPr>
      <w:r w:rsidRPr="001264ED">
        <w:rPr>
          <w:rFonts w:ascii="Comic Sans MS" w:hAnsi="Comic Sans MS"/>
          <w:sz w:val="20"/>
          <w:szCs w:val="20"/>
        </w:rPr>
        <w:t xml:space="preserve">• </w:t>
      </w:r>
      <w:r w:rsidR="009B05A8" w:rsidRPr="001264ED">
        <w:rPr>
          <w:rFonts w:ascii="Comic Sans MS" w:hAnsi="Comic Sans MS"/>
          <w:sz w:val="20"/>
          <w:szCs w:val="20"/>
        </w:rPr>
        <w:t>D</w:t>
      </w:r>
      <w:r w:rsidRPr="001264ED">
        <w:rPr>
          <w:rFonts w:ascii="Comic Sans MS" w:hAnsi="Comic Sans MS"/>
          <w:sz w:val="20"/>
          <w:szCs w:val="20"/>
        </w:rPr>
        <w:t>eveloping and implementing an effective online safety policy and related procedures</w:t>
      </w:r>
      <w:r w:rsidR="009B05A8" w:rsidRPr="001264ED">
        <w:rPr>
          <w:rFonts w:ascii="Comic Sans MS" w:hAnsi="Comic Sans MS"/>
          <w:sz w:val="20"/>
          <w:szCs w:val="20"/>
        </w:rPr>
        <w:t>.</w:t>
      </w:r>
      <w:r w:rsidRPr="001264ED">
        <w:rPr>
          <w:rFonts w:ascii="Comic Sans MS" w:hAnsi="Comic Sans MS"/>
          <w:sz w:val="20"/>
          <w:szCs w:val="20"/>
        </w:rPr>
        <w:t xml:space="preserve"> </w:t>
      </w:r>
    </w:p>
    <w:p w14:paraId="4E067BD5" w14:textId="125412CC" w:rsidR="00390B5F" w:rsidRPr="001264ED" w:rsidRDefault="00390B5F" w:rsidP="00956143">
      <w:pPr>
        <w:rPr>
          <w:rFonts w:ascii="Comic Sans MS" w:hAnsi="Comic Sans MS"/>
          <w:sz w:val="20"/>
          <w:szCs w:val="20"/>
        </w:rPr>
      </w:pPr>
      <w:r w:rsidRPr="001264ED">
        <w:rPr>
          <w:rFonts w:ascii="Comic Sans MS" w:hAnsi="Comic Sans MS"/>
          <w:sz w:val="20"/>
          <w:szCs w:val="20"/>
        </w:rPr>
        <w:t xml:space="preserve">• </w:t>
      </w:r>
      <w:r w:rsidR="009B05A8" w:rsidRPr="001264ED">
        <w:rPr>
          <w:rFonts w:ascii="Comic Sans MS" w:hAnsi="Comic Sans MS"/>
          <w:sz w:val="20"/>
          <w:szCs w:val="20"/>
        </w:rPr>
        <w:t>P</w:t>
      </w:r>
      <w:r w:rsidRPr="001264ED">
        <w:rPr>
          <w:rFonts w:ascii="Comic Sans MS" w:hAnsi="Comic Sans MS"/>
          <w:sz w:val="20"/>
          <w:szCs w:val="20"/>
        </w:rPr>
        <w:t>roviding effective management for staff and volunteers through supervision, support, training and quality assurance measures so that all staff and volunteers know about and follow our policies, procedures and behaviour codes confidently and competently</w:t>
      </w:r>
      <w:r w:rsidR="009B05A8" w:rsidRPr="001264ED">
        <w:rPr>
          <w:rFonts w:ascii="Comic Sans MS" w:hAnsi="Comic Sans MS"/>
          <w:sz w:val="20"/>
          <w:szCs w:val="20"/>
        </w:rPr>
        <w:t>.</w:t>
      </w:r>
      <w:r w:rsidRPr="001264ED">
        <w:rPr>
          <w:rFonts w:ascii="Comic Sans MS" w:hAnsi="Comic Sans MS"/>
          <w:sz w:val="20"/>
          <w:szCs w:val="20"/>
        </w:rPr>
        <w:t xml:space="preserve"> </w:t>
      </w:r>
    </w:p>
    <w:p w14:paraId="723FA5B5" w14:textId="11089BF7" w:rsidR="00390B5F" w:rsidRPr="001264ED" w:rsidRDefault="00390B5F" w:rsidP="00956143">
      <w:pPr>
        <w:rPr>
          <w:rFonts w:ascii="Comic Sans MS" w:hAnsi="Comic Sans MS"/>
          <w:sz w:val="20"/>
          <w:szCs w:val="20"/>
        </w:rPr>
      </w:pPr>
      <w:r w:rsidRPr="001264ED">
        <w:rPr>
          <w:rFonts w:ascii="Comic Sans MS" w:hAnsi="Comic Sans MS"/>
          <w:sz w:val="20"/>
          <w:szCs w:val="20"/>
        </w:rPr>
        <w:t>•</w:t>
      </w:r>
      <w:r w:rsidR="009B05A8" w:rsidRPr="001264ED">
        <w:rPr>
          <w:rFonts w:ascii="Comic Sans MS" w:hAnsi="Comic Sans MS"/>
          <w:sz w:val="20"/>
          <w:szCs w:val="20"/>
        </w:rPr>
        <w:t xml:space="preserve"> R</w:t>
      </w:r>
      <w:r w:rsidRPr="001264ED">
        <w:rPr>
          <w:rFonts w:ascii="Comic Sans MS" w:hAnsi="Comic Sans MS"/>
          <w:sz w:val="20"/>
          <w:szCs w:val="20"/>
        </w:rPr>
        <w:t>ecruiting and selecting staff and volunteers safely, ensuring all necessary checks are made</w:t>
      </w:r>
      <w:r w:rsidR="009B05A8" w:rsidRPr="001264ED">
        <w:rPr>
          <w:rFonts w:ascii="Comic Sans MS" w:hAnsi="Comic Sans MS"/>
          <w:sz w:val="20"/>
          <w:szCs w:val="20"/>
        </w:rPr>
        <w:t>.</w:t>
      </w:r>
      <w:r w:rsidRPr="001264ED">
        <w:rPr>
          <w:rFonts w:ascii="Comic Sans MS" w:hAnsi="Comic Sans MS"/>
          <w:sz w:val="20"/>
          <w:szCs w:val="20"/>
        </w:rPr>
        <w:t xml:space="preserve"> </w:t>
      </w:r>
    </w:p>
    <w:p w14:paraId="7595ACD0" w14:textId="77263D3F" w:rsidR="00390B5F" w:rsidRPr="001264ED" w:rsidRDefault="00390B5F" w:rsidP="00956143">
      <w:pPr>
        <w:rPr>
          <w:rFonts w:ascii="Comic Sans MS" w:hAnsi="Comic Sans MS"/>
          <w:sz w:val="20"/>
          <w:szCs w:val="20"/>
        </w:rPr>
      </w:pPr>
      <w:r w:rsidRPr="001264ED">
        <w:rPr>
          <w:rFonts w:ascii="Comic Sans MS" w:hAnsi="Comic Sans MS"/>
          <w:sz w:val="20"/>
          <w:szCs w:val="20"/>
        </w:rPr>
        <w:t xml:space="preserve">• </w:t>
      </w:r>
      <w:r w:rsidR="009B05A8" w:rsidRPr="001264ED">
        <w:rPr>
          <w:rFonts w:ascii="Comic Sans MS" w:hAnsi="Comic Sans MS"/>
          <w:sz w:val="20"/>
          <w:szCs w:val="20"/>
        </w:rPr>
        <w:t>R</w:t>
      </w:r>
      <w:r w:rsidRPr="001264ED">
        <w:rPr>
          <w:rFonts w:ascii="Comic Sans MS" w:hAnsi="Comic Sans MS"/>
          <w:sz w:val="20"/>
          <w:szCs w:val="20"/>
        </w:rPr>
        <w:t xml:space="preserve">ecording, storing and using information professionally and securely, in line with data protection legislation and guidance </w:t>
      </w:r>
      <w:r w:rsidR="00521599" w:rsidRPr="001264ED">
        <w:rPr>
          <w:rFonts w:ascii="Comic Sans MS" w:hAnsi="Comic Sans MS"/>
          <w:sz w:val="20"/>
          <w:szCs w:val="20"/>
        </w:rPr>
        <w:t xml:space="preserve">(for </w:t>
      </w:r>
      <w:r w:rsidRPr="001264ED">
        <w:rPr>
          <w:rFonts w:ascii="Comic Sans MS" w:hAnsi="Comic Sans MS"/>
          <w:sz w:val="20"/>
          <w:szCs w:val="20"/>
        </w:rPr>
        <w:t>more information about this is available from the Information Commissioner’s Office: ico.org.uk</w:t>
      </w:r>
      <w:r w:rsidR="00521599" w:rsidRPr="001264ED">
        <w:rPr>
          <w:rFonts w:ascii="Comic Sans MS" w:hAnsi="Comic Sans MS"/>
          <w:sz w:val="20"/>
          <w:szCs w:val="20"/>
        </w:rPr>
        <w:t>)</w:t>
      </w:r>
      <w:r w:rsidR="009B05A8" w:rsidRPr="001264ED">
        <w:rPr>
          <w:rFonts w:ascii="Comic Sans MS" w:hAnsi="Comic Sans MS"/>
          <w:sz w:val="20"/>
          <w:szCs w:val="20"/>
        </w:rPr>
        <w:t>.</w:t>
      </w:r>
    </w:p>
    <w:p w14:paraId="588008CF" w14:textId="615AE594" w:rsidR="00390B5F" w:rsidRPr="001264ED" w:rsidRDefault="00390B5F" w:rsidP="00956143">
      <w:pPr>
        <w:rPr>
          <w:rFonts w:ascii="Comic Sans MS" w:hAnsi="Comic Sans MS"/>
          <w:sz w:val="20"/>
          <w:szCs w:val="20"/>
        </w:rPr>
      </w:pPr>
      <w:r w:rsidRPr="001264ED">
        <w:rPr>
          <w:rFonts w:ascii="Comic Sans MS" w:hAnsi="Comic Sans MS"/>
          <w:sz w:val="20"/>
          <w:szCs w:val="20"/>
        </w:rPr>
        <w:t xml:space="preserve">• </w:t>
      </w:r>
      <w:r w:rsidR="009B05A8" w:rsidRPr="001264ED">
        <w:rPr>
          <w:rFonts w:ascii="Comic Sans MS" w:hAnsi="Comic Sans MS"/>
          <w:sz w:val="20"/>
          <w:szCs w:val="20"/>
        </w:rPr>
        <w:t>S</w:t>
      </w:r>
      <w:r w:rsidRPr="001264ED">
        <w:rPr>
          <w:rFonts w:ascii="Comic Sans MS" w:hAnsi="Comic Sans MS"/>
          <w:sz w:val="20"/>
          <w:szCs w:val="20"/>
        </w:rPr>
        <w:t xml:space="preserve">haring information about safeguarding and good practice with children and their families via leaflets, posters, group </w:t>
      </w:r>
      <w:r w:rsidR="009B05A8" w:rsidRPr="001264ED">
        <w:rPr>
          <w:rFonts w:ascii="Comic Sans MS" w:hAnsi="Comic Sans MS"/>
          <w:sz w:val="20"/>
          <w:szCs w:val="20"/>
        </w:rPr>
        <w:t>work</w:t>
      </w:r>
      <w:r w:rsidRPr="001264ED">
        <w:rPr>
          <w:rFonts w:ascii="Comic Sans MS" w:hAnsi="Comic Sans MS"/>
          <w:sz w:val="20"/>
          <w:szCs w:val="20"/>
        </w:rPr>
        <w:t xml:space="preserve"> and one-to-one discussions</w:t>
      </w:r>
      <w:r w:rsidR="009B05A8" w:rsidRPr="001264ED">
        <w:rPr>
          <w:rFonts w:ascii="Comic Sans MS" w:hAnsi="Comic Sans MS"/>
          <w:sz w:val="20"/>
          <w:szCs w:val="20"/>
        </w:rPr>
        <w:t>.</w:t>
      </w:r>
      <w:r w:rsidRPr="001264ED">
        <w:rPr>
          <w:rFonts w:ascii="Comic Sans MS" w:hAnsi="Comic Sans MS"/>
          <w:sz w:val="20"/>
          <w:szCs w:val="20"/>
        </w:rPr>
        <w:t xml:space="preserve"> </w:t>
      </w:r>
    </w:p>
    <w:p w14:paraId="31CC5A02" w14:textId="3DF45482" w:rsidR="00521599" w:rsidRPr="001264ED" w:rsidRDefault="00390B5F" w:rsidP="00956143">
      <w:pPr>
        <w:rPr>
          <w:rFonts w:ascii="Comic Sans MS" w:hAnsi="Comic Sans MS"/>
          <w:sz w:val="20"/>
          <w:szCs w:val="20"/>
        </w:rPr>
      </w:pPr>
      <w:r w:rsidRPr="001264ED">
        <w:rPr>
          <w:rFonts w:ascii="Comic Sans MS" w:hAnsi="Comic Sans MS"/>
          <w:sz w:val="20"/>
          <w:szCs w:val="20"/>
        </w:rPr>
        <w:t xml:space="preserve">• </w:t>
      </w:r>
      <w:r w:rsidR="009B05A8" w:rsidRPr="001264ED">
        <w:rPr>
          <w:rFonts w:ascii="Comic Sans MS" w:hAnsi="Comic Sans MS"/>
          <w:sz w:val="20"/>
          <w:szCs w:val="20"/>
        </w:rPr>
        <w:t>M</w:t>
      </w:r>
      <w:r w:rsidRPr="001264ED">
        <w:rPr>
          <w:rFonts w:ascii="Comic Sans MS" w:hAnsi="Comic Sans MS"/>
          <w:sz w:val="20"/>
          <w:szCs w:val="20"/>
        </w:rPr>
        <w:t>aking sure that children, young people and their families know where to go for help if they have a concern</w:t>
      </w:r>
      <w:r w:rsidR="009B05A8" w:rsidRPr="001264ED">
        <w:rPr>
          <w:rFonts w:ascii="Comic Sans MS" w:hAnsi="Comic Sans MS"/>
          <w:sz w:val="20"/>
          <w:szCs w:val="20"/>
        </w:rPr>
        <w:t>.</w:t>
      </w:r>
      <w:r w:rsidR="00521599" w:rsidRPr="001264ED">
        <w:rPr>
          <w:rFonts w:ascii="Comic Sans MS" w:hAnsi="Comic Sans MS"/>
          <w:sz w:val="20"/>
          <w:szCs w:val="20"/>
        </w:rPr>
        <w:t xml:space="preserve"> </w:t>
      </w:r>
    </w:p>
    <w:p w14:paraId="7F1633FE" w14:textId="66F0C64D" w:rsidR="00521599" w:rsidRPr="001264ED" w:rsidRDefault="00521599" w:rsidP="00956143">
      <w:pPr>
        <w:rPr>
          <w:rFonts w:ascii="Comic Sans MS" w:hAnsi="Comic Sans MS"/>
          <w:sz w:val="20"/>
          <w:szCs w:val="20"/>
        </w:rPr>
      </w:pPr>
      <w:r w:rsidRPr="001264ED">
        <w:rPr>
          <w:rFonts w:ascii="Comic Sans MS" w:hAnsi="Comic Sans MS"/>
          <w:sz w:val="20"/>
          <w:szCs w:val="20"/>
        </w:rPr>
        <w:t xml:space="preserve">• </w:t>
      </w:r>
      <w:r w:rsidR="009B05A8" w:rsidRPr="001264ED">
        <w:rPr>
          <w:rFonts w:ascii="Comic Sans MS" w:hAnsi="Comic Sans MS"/>
          <w:sz w:val="20"/>
          <w:szCs w:val="20"/>
        </w:rPr>
        <w:t>U</w:t>
      </w:r>
      <w:r w:rsidRPr="001264ED">
        <w:rPr>
          <w:rFonts w:ascii="Comic Sans MS" w:hAnsi="Comic Sans MS"/>
          <w:sz w:val="20"/>
          <w:szCs w:val="20"/>
        </w:rPr>
        <w:t>sing our safeguarding and child protection procedures to share concerns and relevant information with agencies who need to know, and involving children, young people, parents, families and carers appropriately</w:t>
      </w:r>
      <w:r w:rsidR="009B05A8" w:rsidRPr="001264ED">
        <w:rPr>
          <w:rFonts w:ascii="Comic Sans MS" w:hAnsi="Comic Sans MS"/>
          <w:sz w:val="20"/>
          <w:szCs w:val="20"/>
        </w:rPr>
        <w:t>.</w:t>
      </w:r>
    </w:p>
    <w:p w14:paraId="4A0CD5E6" w14:textId="61DE2A36" w:rsidR="00521599" w:rsidRPr="001264ED" w:rsidRDefault="00521599" w:rsidP="00956143">
      <w:pPr>
        <w:rPr>
          <w:rFonts w:ascii="Comic Sans MS" w:hAnsi="Comic Sans MS"/>
          <w:sz w:val="20"/>
          <w:szCs w:val="20"/>
        </w:rPr>
      </w:pPr>
      <w:r w:rsidRPr="001264ED">
        <w:rPr>
          <w:rFonts w:ascii="Comic Sans MS" w:hAnsi="Comic Sans MS"/>
          <w:sz w:val="20"/>
          <w:szCs w:val="20"/>
        </w:rPr>
        <w:t xml:space="preserve">• </w:t>
      </w:r>
      <w:r w:rsidR="009B05A8" w:rsidRPr="001264ED">
        <w:rPr>
          <w:rFonts w:ascii="Comic Sans MS" w:hAnsi="Comic Sans MS"/>
          <w:sz w:val="20"/>
          <w:szCs w:val="20"/>
        </w:rPr>
        <w:t>U</w:t>
      </w:r>
      <w:r w:rsidRPr="001264ED">
        <w:rPr>
          <w:rFonts w:ascii="Comic Sans MS" w:hAnsi="Comic Sans MS"/>
          <w:sz w:val="20"/>
          <w:szCs w:val="20"/>
        </w:rPr>
        <w:t>sing our procedures to manage any allegations</w:t>
      </w:r>
      <w:r w:rsidR="004111A5">
        <w:rPr>
          <w:rFonts w:ascii="Comic Sans MS" w:hAnsi="Comic Sans MS"/>
          <w:sz w:val="20"/>
          <w:szCs w:val="20"/>
        </w:rPr>
        <w:t xml:space="preserve"> or serious concerns</w:t>
      </w:r>
      <w:r w:rsidRPr="001264ED">
        <w:rPr>
          <w:rFonts w:ascii="Comic Sans MS" w:hAnsi="Comic Sans MS"/>
          <w:sz w:val="20"/>
          <w:szCs w:val="20"/>
        </w:rPr>
        <w:t xml:space="preserve"> against staff and volunteers appropriately</w:t>
      </w:r>
      <w:r w:rsidR="009B05A8" w:rsidRPr="001264ED">
        <w:rPr>
          <w:rFonts w:ascii="Comic Sans MS" w:hAnsi="Comic Sans MS"/>
          <w:sz w:val="20"/>
          <w:szCs w:val="20"/>
        </w:rPr>
        <w:t>.</w:t>
      </w:r>
      <w:r w:rsidRPr="001264ED">
        <w:rPr>
          <w:rFonts w:ascii="Comic Sans MS" w:hAnsi="Comic Sans MS"/>
          <w:sz w:val="20"/>
          <w:szCs w:val="20"/>
        </w:rPr>
        <w:t xml:space="preserve"> </w:t>
      </w:r>
    </w:p>
    <w:p w14:paraId="08284F91" w14:textId="710D97E1" w:rsidR="00521599" w:rsidRPr="001264ED" w:rsidRDefault="00521599" w:rsidP="00956143">
      <w:pPr>
        <w:rPr>
          <w:rFonts w:ascii="Comic Sans MS" w:hAnsi="Comic Sans MS"/>
          <w:sz w:val="20"/>
          <w:szCs w:val="20"/>
        </w:rPr>
      </w:pPr>
      <w:r w:rsidRPr="001264ED">
        <w:rPr>
          <w:rFonts w:ascii="Comic Sans MS" w:hAnsi="Comic Sans MS"/>
          <w:sz w:val="20"/>
          <w:szCs w:val="20"/>
        </w:rPr>
        <w:t xml:space="preserve">• </w:t>
      </w:r>
      <w:r w:rsidR="009B05A8" w:rsidRPr="001264ED">
        <w:rPr>
          <w:rFonts w:ascii="Comic Sans MS" w:hAnsi="Comic Sans MS"/>
          <w:sz w:val="20"/>
          <w:szCs w:val="20"/>
        </w:rPr>
        <w:t>C</w:t>
      </w:r>
      <w:r w:rsidRPr="001264ED">
        <w:rPr>
          <w:rFonts w:ascii="Comic Sans MS" w:hAnsi="Comic Sans MS"/>
          <w:sz w:val="20"/>
          <w:szCs w:val="20"/>
        </w:rPr>
        <w:t>reating and maintaining an anti-bullying environment and ensuring that we have a policy and procedure to help us deal effectively with any bullying that does arise</w:t>
      </w:r>
      <w:r w:rsidR="009B05A8" w:rsidRPr="001264ED">
        <w:rPr>
          <w:rFonts w:ascii="Comic Sans MS" w:hAnsi="Comic Sans MS"/>
          <w:sz w:val="20"/>
          <w:szCs w:val="20"/>
        </w:rPr>
        <w:t>.</w:t>
      </w:r>
      <w:r w:rsidRPr="001264ED">
        <w:rPr>
          <w:rFonts w:ascii="Comic Sans MS" w:hAnsi="Comic Sans MS"/>
          <w:sz w:val="20"/>
          <w:szCs w:val="20"/>
        </w:rPr>
        <w:t xml:space="preserve"> </w:t>
      </w:r>
    </w:p>
    <w:p w14:paraId="2F76F49B" w14:textId="2A5A9B89" w:rsidR="00521599" w:rsidRPr="001264ED" w:rsidRDefault="00521599" w:rsidP="00956143">
      <w:pPr>
        <w:rPr>
          <w:rFonts w:ascii="Comic Sans MS" w:hAnsi="Comic Sans MS"/>
          <w:sz w:val="20"/>
          <w:szCs w:val="20"/>
        </w:rPr>
      </w:pPr>
      <w:r w:rsidRPr="001264ED">
        <w:rPr>
          <w:rFonts w:ascii="Comic Sans MS" w:hAnsi="Comic Sans MS"/>
          <w:sz w:val="20"/>
          <w:szCs w:val="20"/>
        </w:rPr>
        <w:lastRenderedPageBreak/>
        <w:t xml:space="preserve">• </w:t>
      </w:r>
      <w:r w:rsidR="009B05A8" w:rsidRPr="001264ED">
        <w:rPr>
          <w:rFonts w:ascii="Comic Sans MS" w:hAnsi="Comic Sans MS"/>
          <w:sz w:val="20"/>
          <w:szCs w:val="20"/>
        </w:rPr>
        <w:t>E</w:t>
      </w:r>
      <w:r w:rsidRPr="001264ED">
        <w:rPr>
          <w:rFonts w:ascii="Comic Sans MS" w:hAnsi="Comic Sans MS"/>
          <w:sz w:val="20"/>
          <w:szCs w:val="20"/>
        </w:rPr>
        <w:t>nsuring that we have effective complaints and whistleblowing measures in place</w:t>
      </w:r>
      <w:r w:rsidR="009B05A8" w:rsidRPr="001264ED">
        <w:rPr>
          <w:rFonts w:ascii="Comic Sans MS" w:hAnsi="Comic Sans MS"/>
          <w:sz w:val="20"/>
          <w:szCs w:val="20"/>
        </w:rPr>
        <w:t>.</w:t>
      </w:r>
      <w:r w:rsidRPr="001264ED">
        <w:rPr>
          <w:rFonts w:ascii="Comic Sans MS" w:hAnsi="Comic Sans MS"/>
          <w:sz w:val="20"/>
          <w:szCs w:val="20"/>
        </w:rPr>
        <w:t xml:space="preserve"> </w:t>
      </w:r>
    </w:p>
    <w:p w14:paraId="73C685F3" w14:textId="5DDE0B0B" w:rsidR="00521599" w:rsidRPr="001264ED" w:rsidRDefault="00521599" w:rsidP="00956143">
      <w:pPr>
        <w:rPr>
          <w:rFonts w:ascii="Comic Sans MS" w:hAnsi="Comic Sans MS"/>
          <w:sz w:val="20"/>
          <w:szCs w:val="20"/>
        </w:rPr>
      </w:pPr>
      <w:r w:rsidRPr="001264ED">
        <w:rPr>
          <w:rFonts w:ascii="Comic Sans MS" w:hAnsi="Comic Sans MS"/>
          <w:sz w:val="20"/>
          <w:szCs w:val="20"/>
        </w:rPr>
        <w:t xml:space="preserve">• </w:t>
      </w:r>
      <w:r w:rsidR="009B05A8" w:rsidRPr="001264ED">
        <w:rPr>
          <w:rFonts w:ascii="Comic Sans MS" w:hAnsi="Comic Sans MS"/>
          <w:sz w:val="20"/>
          <w:szCs w:val="20"/>
        </w:rPr>
        <w:t>E</w:t>
      </w:r>
      <w:r w:rsidRPr="001264ED">
        <w:rPr>
          <w:rFonts w:ascii="Comic Sans MS" w:hAnsi="Comic Sans MS"/>
          <w:sz w:val="20"/>
          <w:szCs w:val="20"/>
        </w:rPr>
        <w:t>nsuring that we provide a safe physical environment for our children, young people, staff and volunteers, by applying health and safety measures in accordance with the law and regulatory guidance</w:t>
      </w:r>
      <w:r w:rsidR="009B05A8" w:rsidRPr="001264ED">
        <w:rPr>
          <w:rFonts w:ascii="Comic Sans MS" w:hAnsi="Comic Sans MS"/>
          <w:sz w:val="20"/>
          <w:szCs w:val="20"/>
        </w:rPr>
        <w:t>.</w:t>
      </w:r>
      <w:r w:rsidRPr="001264ED">
        <w:rPr>
          <w:rFonts w:ascii="Comic Sans MS" w:hAnsi="Comic Sans MS"/>
          <w:sz w:val="20"/>
          <w:szCs w:val="20"/>
        </w:rPr>
        <w:t xml:space="preserve"> </w:t>
      </w:r>
    </w:p>
    <w:p w14:paraId="074DF19E" w14:textId="39D6885B" w:rsidR="00A51D02" w:rsidRPr="001264ED" w:rsidRDefault="00521599" w:rsidP="00956143">
      <w:pPr>
        <w:rPr>
          <w:rFonts w:ascii="Comic Sans MS" w:hAnsi="Comic Sans MS"/>
          <w:sz w:val="20"/>
          <w:szCs w:val="20"/>
        </w:rPr>
      </w:pPr>
      <w:r w:rsidRPr="001264ED">
        <w:rPr>
          <w:rFonts w:ascii="Comic Sans MS" w:hAnsi="Comic Sans MS"/>
          <w:sz w:val="20"/>
          <w:szCs w:val="20"/>
        </w:rPr>
        <w:t xml:space="preserve">• </w:t>
      </w:r>
      <w:r w:rsidR="009B05A8" w:rsidRPr="001264ED">
        <w:rPr>
          <w:rFonts w:ascii="Comic Sans MS" w:hAnsi="Comic Sans MS"/>
          <w:sz w:val="20"/>
          <w:szCs w:val="20"/>
        </w:rPr>
        <w:t>B</w:t>
      </w:r>
      <w:r w:rsidRPr="001264ED">
        <w:rPr>
          <w:rFonts w:ascii="Comic Sans MS" w:hAnsi="Comic Sans MS"/>
          <w:sz w:val="20"/>
          <w:szCs w:val="20"/>
        </w:rPr>
        <w:t>uilding a safeguarding culture where staff and volunteers, children, young people and thei</w:t>
      </w:r>
      <w:r w:rsidR="009B05A8" w:rsidRPr="001264ED">
        <w:rPr>
          <w:rFonts w:ascii="Comic Sans MS" w:hAnsi="Comic Sans MS"/>
          <w:sz w:val="20"/>
          <w:szCs w:val="20"/>
        </w:rPr>
        <w:t xml:space="preserve">r </w:t>
      </w:r>
      <w:r w:rsidRPr="001264ED">
        <w:rPr>
          <w:rFonts w:ascii="Comic Sans MS" w:hAnsi="Comic Sans MS"/>
          <w:sz w:val="20"/>
          <w:szCs w:val="20"/>
        </w:rPr>
        <w:t>families, treat each other with respect and are comfortable about sharing concerns.</w:t>
      </w:r>
      <w:r w:rsidR="00A51D02" w:rsidRPr="001264ED">
        <w:rPr>
          <w:rFonts w:ascii="Comic Sans MS" w:hAnsi="Comic Sans MS"/>
          <w:sz w:val="20"/>
          <w:szCs w:val="20"/>
        </w:rPr>
        <w:t xml:space="preserve"> </w:t>
      </w:r>
    </w:p>
    <w:p w14:paraId="7639CD5E" w14:textId="228885D6" w:rsidR="009B05A8" w:rsidRPr="001264ED" w:rsidRDefault="009B05A8" w:rsidP="00956143">
      <w:pPr>
        <w:rPr>
          <w:rFonts w:ascii="Comic Sans MS" w:hAnsi="Comic Sans MS"/>
          <w:sz w:val="20"/>
          <w:szCs w:val="20"/>
        </w:rPr>
      </w:pPr>
    </w:p>
    <w:p w14:paraId="3126AC6C" w14:textId="1DEA4385" w:rsidR="009B05A8" w:rsidRPr="001264ED" w:rsidRDefault="009B05A8" w:rsidP="00956143">
      <w:pPr>
        <w:rPr>
          <w:rFonts w:ascii="Comic Sans MS" w:hAnsi="Comic Sans MS"/>
          <w:sz w:val="20"/>
          <w:szCs w:val="20"/>
        </w:rPr>
      </w:pPr>
      <w:r w:rsidRPr="001264ED">
        <w:rPr>
          <w:rFonts w:ascii="Comic Sans MS" w:hAnsi="Comic Sans MS"/>
          <w:b/>
          <w:bCs/>
          <w:sz w:val="20"/>
          <w:szCs w:val="20"/>
          <w:u w:val="single"/>
        </w:rPr>
        <w:t>Child Abuse:</w:t>
      </w:r>
    </w:p>
    <w:p w14:paraId="200DE3C7" w14:textId="77777777" w:rsidR="009B05A8" w:rsidRPr="001264ED" w:rsidRDefault="009B05A8" w:rsidP="00956143">
      <w:pPr>
        <w:rPr>
          <w:rFonts w:ascii="Comic Sans MS" w:hAnsi="Comic Sans MS"/>
          <w:sz w:val="20"/>
          <w:szCs w:val="20"/>
        </w:rPr>
      </w:pPr>
      <w:r w:rsidRPr="001264ED">
        <w:rPr>
          <w:rFonts w:ascii="Comic Sans MS" w:hAnsi="Comic Sans MS"/>
          <w:sz w:val="20"/>
          <w:szCs w:val="20"/>
        </w:rPr>
        <w:t xml:space="preserve">There are four types of child abuse as defined in ‘Working Together to Safeguard Children’ (2018). </w:t>
      </w:r>
    </w:p>
    <w:p w14:paraId="226CE68E" w14:textId="77777777" w:rsidR="009B05A8" w:rsidRPr="001264ED" w:rsidRDefault="009B05A8" w:rsidP="00956143">
      <w:pPr>
        <w:rPr>
          <w:rFonts w:ascii="Comic Sans MS" w:hAnsi="Comic Sans MS"/>
          <w:sz w:val="20"/>
          <w:szCs w:val="20"/>
        </w:rPr>
      </w:pPr>
      <w:r w:rsidRPr="001264ED">
        <w:rPr>
          <w:rFonts w:ascii="Comic Sans MS" w:hAnsi="Comic Sans MS"/>
          <w:sz w:val="20"/>
          <w:szCs w:val="20"/>
        </w:rPr>
        <w:t xml:space="preserve">1. </w:t>
      </w:r>
      <w:r w:rsidRPr="001264ED">
        <w:rPr>
          <w:rFonts w:ascii="Comic Sans MS" w:hAnsi="Comic Sans MS"/>
          <w:b/>
          <w:bCs/>
          <w:sz w:val="20"/>
          <w:szCs w:val="20"/>
        </w:rPr>
        <w:t>Physical Abuse -</w:t>
      </w:r>
      <w:r w:rsidRPr="001264ED">
        <w:rPr>
          <w:rFonts w:ascii="Comic Sans MS" w:hAnsi="Comic Sans MS"/>
          <w:sz w:val="20"/>
          <w:szCs w:val="20"/>
        </w:rPr>
        <w:t xml:space="preserve"> May involve hitting, shaking, throwing, poisoning, burning/scalding, drowning, suffocating, or otherwise causing physical harm to a child. Physical harm may also be caused when a parent or carer fabricates the symptoms of, or deliberately induces, illness in a child. </w:t>
      </w:r>
    </w:p>
    <w:p w14:paraId="5FD36750" w14:textId="77777777" w:rsidR="00E95EFF" w:rsidRPr="001264ED" w:rsidRDefault="009B05A8" w:rsidP="00956143">
      <w:pPr>
        <w:rPr>
          <w:rFonts w:ascii="Comic Sans MS" w:hAnsi="Comic Sans MS"/>
          <w:sz w:val="20"/>
          <w:szCs w:val="20"/>
        </w:rPr>
      </w:pPr>
      <w:r w:rsidRPr="001264ED">
        <w:rPr>
          <w:rFonts w:ascii="Comic Sans MS" w:hAnsi="Comic Sans MS"/>
          <w:sz w:val="20"/>
          <w:szCs w:val="20"/>
        </w:rPr>
        <w:t xml:space="preserve">2. </w:t>
      </w:r>
      <w:r w:rsidRPr="001264ED">
        <w:rPr>
          <w:rFonts w:ascii="Comic Sans MS" w:hAnsi="Comic Sans MS"/>
          <w:b/>
          <w:bCs/>
          <w:sz w:val="20"/>
          <w:szCs w:val="20"/>
        </w:rPr>
        <w:t>Emotional Abuse -</w:t>
      </w:r>
      <w:r w:rsidRPr="001264ED">
        <w:rPr>
          <w:rFonts w:ascii="Comic Sans MS" w:hAnsi="Comic Sans MS"/>
          <w:sz w:val="20"/>
          <w:szCs w:val="20"/>
        </w:rP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6B70E811" w14:textId="02A5478B" w:rsidR="00E95EFF" w:rsidRPr="001264ED" w:rsidRDefault="009B05A8" w:rsidP="00956143">
      <w:pPr>
        <w:rPr>
          <w:rFonts w:ascii="Comic Sans MS" w:hAnsi="Comic Sans MS"/>
          <w:sz w:val="20"/>
          <w:szCs w:val="20"/>
        </w:rPr>
      </w:pPr>
      <w:r w:rsidRPr="001264ED">
        <w:rPr>
          <w:rFonts w:ascii="Comic Sans MS" w:hAnsi="Comic Sans MS"/>
          <w:sz w:val="20"/>
          <w:szCs w:val="20"/>
        </w:rPr>
        <w:t>3</w:t>
      </w:r>
      <w:r w:rsidR="00E95EFF" w:rsidRPr="001264ED">
        <w:rPr>
          <w:rFonts w:ascii="Comic Sans MS" w:hAnsi="Comic Sans MS"/>
          <w:sz w:val="20"/>
          <w:szCs w:val="20"/>
        </w:rPr>
        <w:t>.</w:t>
      </w:r>
      <w:r w:rsidRPr="001264ED">
        <w:rPr>
          <w:rFonts w:ascii="Comic Sans MS" w:hAnsi="Comic Sans MS"/>
          <w:sz w:val="20"/>
          <w:szCs w:val="20"/>
        </w:rPr>
        <w:t xml:space="preserve"> </w:t>
      </w:r>
      <w:r w:rsidRPr="001264ED">
        <w:rPr>
          <w:rFonts w:ascii="Comic Sans MS" w:hAnsi="Comic Sans MS"/>
          <w:b/>
          <w:bCs/>
          <w:sz w:val="20"/>
          <w:szCs w:val="20"/>
        </w:rPr>
        <w:t>Sexual Abuse</w:t>
      </w:r>
      <w:r w:rsidR="00E95EFF" w:rsidRPr="001264ED">
        <w:rPr>
          <w:rFonts w:ascii="Comic Sans MS" w:hAnsi="Comic Sans MS"/>
          <w:b/>
          <w:bCs/>
          <w:sz w:val="20"/>
          <w:szCs w:val="20"/>
        </w:rPr>
        <w:t xml:space="preserve"> -</w:t>
      </w:r>
      <w:r w:rsidRPr="001264ED">
        <w:rPr>
          <w:rFonts w:ascii="Comic Sans MS" w:hAnsi="Comic Sans MS"/>
          <w:sz w:val="20"/>
          <w:szCs w:val="20"/>
        </w:rPr>
        <w:t xml:space="preserve"> Involves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2CA2B4B0" w14:textId="77777777" w:rsidR="00E95EFF" w:rsidRPr="001264ED" w:rsidRDefault="009B05A8" w:rsidP="00956143">
      <w:pPr>
        <w:rPr>
          <w:rFonts w:ascii="Comic Sans MS" w:hAnsi="Comic Sans MS"/>
          <w:sz w:val="20"/>
          <w:szCs w:val="20"/>
        </w:rPr>
      </w:pPr>
      <w:r w:rsidRPr="001264ED">
        <w:rPr>
          <w:rFonts w:ascii="Comic Sans MS" w:hAnsi="Comic Sans MS"/>
          <w:sz w:val="20"/>
          <w:szCs w:val="20"/>
        </w:rPr>
        <w:t>4</w:t>
      </w:r>
      <w:r w:rsidR="00E95EFF" w:rsidRPr="001264ED">
        <w:rPr>
          <w:rFonts w:ascii="Comic Sans MS" w:hAnsi="Comic Sans MS"/>
          <w:sz w:val="20"/>
          <w:szCs w:val="20"/>
        </w:rPr>
        <w:t>.</w:t>
      </w:r>
      <w:r w:rsidRPr="001264ED">
        <w:rPr>
          <w:rFonts w:ascii="Comic Sans MS" w:hAnsi="Comic Sans MS"/>
          <w:sz w:val="20"/>
          <w:szCs w:val="20"/>
        </w:rPr>
        <w:t xml:space="preserve"> </w:t>
      </w:r>
      <w:r w:rsidRPr="001264ED">
        <w:rPr>
          <w:rFonts w:ascii="Comic Sans MS" w:hAnsi="Comic Sans MS"/>
          <w:b/>
          <w:bCs/>
          <w:sz w:val="20"/>
          <w:szCs w:val="20"/>
        </w:rPr>
        <w:t>Neglect</w:t>
      </w:r>
      <w:r w:rsidRPr="001264ED">
        <w:rPr>
          <w:rFonts w:ascii="Comic Sans MS" w:hAnsi="Comic Sans MS"/>
          <w:sz w:val="20"/>
          <w:szCs w:val="20"/>
        </w:rPr>
        <w:t xml:space="preserve"> </w:t>
      </w:r>
      <w:r w:rsidR="00E95EFF" w:rsidRPr="001264ED">
        <w:rPr>
          <w:rFonts w:ascii="Comic Sans MS" w:hAnsi="Comic Sans MS"/>
          <w:sz w:val="20"/>
          <w:szCs w:val="20"/>
        </w:rPr>
        <w:t xml:space="preserve">- </w:t>
      </w:r>
      <w:r w:rsidRPr="001264ED">
        <w:rPr>
          <w:rFonts w:ascii="Comic Sans MS" w:hAnsi="Comic Sans MS"/>
          <w:sz w:val="20"/>
          <w:szCs w:val="20"/>
        </w:rPr>
        <w:t>Is the persistent failure to meet a child’s basic physical and/or psychological needs, likely to result in the serious impairment of the child’s health or development. It may include a failure to:</w:t>
      </w:r>
    </w:p>
    <w:p w14:paraId="08099F32" w14:textId="77777777" w:rsidR="00E95EFF" w:rsidRPr="001264ED" w:rsidRDefault="009B05A8" w:rsidP="00956143">
      <w:pPr>
        <w:rPr>
          <w:rFonts w:ascii="Comic Sans MS" w:hAnsi="Comic Sans MS"/>
          <w:sz w:val="20"/>
          <w:szCs w:val="20"/>
        </w:rPr>
      </w:pPr>
      <w:r w:rsidRPr="001264ED">
        <w:rPr>
          <w:rFonts w:ascii="Comic Sans MS" w:hAnsi="Comic Sans MS"/>
          <w:sz w:val="20"/>
          <w:szCs w:val="20"/>
        </w:rPr>
        <w:t xml:space="preserve">• Provide adequate food, clothing and shelter. </w:t>
      </w:r>
    </w:p>
    <w:p w14:paraId="7B75ABF6" w14:textId="77777777" w:rsidR="00E95EFF" w:rsidRPr="001264ED" w:rsidRDefault="009B05A8" w:rsidP="00956143">
      <w:pPr>
        <w:rPr>
          <w:rFonts w:ascii="Comic Sans MS" w:hAnsi="Comic Sans MS"/>
          <w:sz w:val="20"/>
          <w:szCs w:val="20"/>
        </w:rPr>
      </w:pPr>
      <w:r w:rsidRPr="001264ED">
        <w:rPr>
          <w:rFonts w:ascii="Comic Sans MS" w:hAnsi="Comic Sans MS"/>
          <w:sz w:val="20"/>
          <w:szCs w:val="20"/>
        </w:rPr>
        <w:t xml:space="preserve">• Protect a child from physical and emotional harm or danger. </w:t>
      </w:r>
    </w:p>
    <w:p w14:paraId="481A6E7E" w14:textId="77777777" w:rsidR="00E95EFF" w:rsidRPr="001264ED" w:rsidRDefault="009B05A8" w:rsidP="00956143">
      <w:pPr>
        <w:rPr>
          <w:rFonts w:ascii="Comic Sans MS" w:hAnsi="Comic Sans MS"/>
          <w:sz w:val="20"/>
          <w:szCs w:val="20"/>
        </w:rPr>
      </w:pPr>
      <w:r w:rsidRPr="001264ED">
        <w:rPr>
          <w:rFonts w:ascii="Comic Sans MS" w:hAnsi="Comic Sans MS"/>
          <w:sz w:val="20"/>
          <w:szCs w:val="20"/>
        </w:rPr>
        <w:t xml:space="preserve">• Ensure adequate supervision (including the use of inadequate care-givers); or • Ensure access to appropriate medical care or treatment. </w:t>
      </w:r>
    </w:p>
    <w:p w14:paraId="44A12CC8" w14:textId="77777777" w:rsidR="009C5C7D" w:rsidRDefault="009B05A8" w:rsidP="00956143">
      <w:pPr>
        <w:rPr>
          <w:rFonts w:ascii="Comic Sans MS" w:hAnsi="Comic Sans MS"/>
          <w:sz w:val="20"/>
          <w:szCs w:val="20"/>
        </w:rPr>
      </w:pPr>
      <w:r w:rsidRPr="001264ED">
        <w:rPr>
          <w:rFonts w:ascii="Comic Sans MS" w:hAnsi="Comic Sans MS"/>
          <w:sz w:val="20"/>
          <w:szCs w:val="20"/>
        </w:rPr>
        <w:lastRenderedPageBreak/>
        <w:t xml:space="preserve">• It may also include neglect of, or unresponsiveness to a child’s basic emotional needs. </w:t>
      </w:r>
    </w:p>
    <w:p w14:paraId="3C77556A" w14:textId="4B7AE49D" w:rsidR="00E95EFF" w:rsidRPr="001264ED" w:rsidRDefault="009B05A8" w:rsidP="00956143">
      <w:pPr>
        <w:rPr>
          <w:rFonts w:ascii="Comic Sans MS" w:hAnsi="Comic Sans MS"/>
          <w:sz w:val="20"/>
          <w:szCs w:val="20"/>
        </w:rPr>
      </w:pPr>
      <w:r w:rsidRPr="001264ED">
        <w:rPr>
          <w:rFonts w:ascii="Comic Sans MS" w:hAnsi="Comic Sans MS"/>
          <w:sz w:val="20"/>
          <w:szCs w:val="20"/>
        </w:rPr>
        <w:t xml:space="preserve">If you are to refer a child or young person because of possible neglect, always check back to see if there have been any previous concerns. The Children Act 1989 talks about how the persistent neglect of very basic needs is likely to cause impairment in the child or young person’s development. Signs and Indicators which may assist in the identification of some forms of abuse can be found in </w:t>
      </w:r>
    </w:p>
    <w:p w14:paraId="2314F0C4" w14:textId="5042AA5A" w:rsidR="00B14297" w:rsidRDefault="009B05A8" w:rsidP="00956143">
      <w:pPr>
        <w:rPr>
          <w:rFonts w:ascii="Comic Sans MS" w:hAnsi="Comic Sans MS"/>
          <w:sz w:val="20"/>
          <w:szCs w:val="20"/>
        </w:rPr>
      </w:pPr>
      <w:proofErr w:type="gramStart"/>
      <w:r w:rsidRPr="001264ED">
        <w:rPr>
          <w:rFonts w:ascii="Comic Sans MS" w:hAnsi="Comic Sans MS"/>
          <w:b/>
          <w:bCs/>
          <w:sz w:val="20"/>
          <w:szCs w:val="20"/>
        </w:rPr>
        <w:t>Bullying</w:t>
      </w:r>
      <w:r w:rsidRPr="001264ED">
        <w:rPr>
          <w:rFonts w:ascii="Comic Sans MS" w:hAnsi="Comic Sans MS"/>
          <w:sz w:val="20"/>
          <w:szCs w:val="20"/>
        </w:rPr>
        <w:t xml:space="preserve"> </w:t>
      </w:r>
      <w:r w:rsidR="00E95EFF" w:rsidRPr="001264ED">
        <w:rPr>
          <w:rFonts w:ascii="Comic Sans MS" w:hAnsi="Comic Sans MS"/>
          <w:sz w:val="20"/>
          <w:szCs w:val="20"/>
        </w:rPr>
        <w:t xml:space="preserve"> -</w:t>
      </w:r>
      <w:proofErr w:type="gramEnd"/>
      <w:r w:rsidR="00E95EFF" w:rsidRPr="001264ED">
        <w:rPr>
          <w:rFonts w:ascii="Comic Sans MS" w:hAnsi="Comic Sans MS"/>
          <w:sz w:val="20"/>
          <w:szCs w:val="20"/>
        </w:rPr>
        <w:t xml:space="preserve"> </w:t>
      </w:r>
      <w:r w:rsidRPr="001264ED">
        <w:rPr>
          <w:rFonts w:ascii="Comic Sans MS" w:hAnsi="Comic Sans MS"/>
          <w:sz w:val="20"/>
          <w:szCs w:val="20"/>
        </w:rPr>
        <w:t>Bullying and forms of bullying including prejudice based and cyber bullying is also abusive which will include at least one, if not two, three or all four, of the defined categories of abuse (refer to our Behaviour Management policy)</w:t>
      </w:r>
      <w:r w:rsidR="00E95EFF" w:rsidRPr="001264ED">
        <w:rPr>
          <w:rFonts w:ascii="Comic Sans MS" w:hAnsi="Comic Sans MS"/>
          <w:sz w:val="20"/>
          <w:szCs w:val="20"/>
        </w:rPr>
        <w:t>.</w:t>
      </w:r>
    </w:p>
    <w:p w14:paraId="288E2AD2" w14:textId="77777777" w:rsidR="00B14297" w:rsidRPr="00B14297" w:rsidRDefault="00B14297" w:rsidP="00956143">
      <w:pPr>
        <w:rPr>
          <w:rFonts w:ascii="Comic Sans MS" w:hAnsi="Comic Sans MS"/>
          <w:sz w:val="20"/>
          <w:szCs w:val="20"/>
          <w:u w:val="single"/>
        </w:rPr>
      </w:pPr>
    </w:p>
    <w:p w14:paraId="278E8AB4" w14:textId="77777777" w:rsidR="00B14297" w:rsidRPr="00B14297" w:rsidRDefault="00B14297" w:rsidP="00956143">
      <w:pPr>
        <w:rPr>
          <w:u w:val="single"/>
        </w:rPr>
      </w:pPr>
      <w:r w:rsidRPr="00B14297">
        <w:rPr>
          <w:b/>
          <w:bCs/>
          <w:u w:val="single"/>
        </w:rPr>
        <w:t>Children with special educational needs and disabilities (SEND</w:t>
      </w:r>
      <w:r w:rsidRPr="00B14297">
        <w:rPr>
          <w:u w:val="single"/>
        </w:rPr>
        <w:t xml:space="preserve">) </w:t>
      </w:r>
    </w:p>
    <w:p w14:paraId="228EEB67" w14:textId="77777777" w:rsidR="00B14297" w:rsidRDefault="00B14297" w:rsidP="00956143">
      <w:r>
        <w:t>Children with special educational needs and disabilities (SEND) can face additional safeguarding challenges.</w:t>
      </w:r>
    </w:p>
    <w:p w14:paraId="1C84FBBA" w14:textId="77777777" w:rsidR="00B14297" w:rsidRDefault="00B14297" w:rsidP="00956143">
      <w:r>
        <w:t xml:space="preserve"> Fowey Pre-school recognises that additional barriers can exist when identifying abuse and neglect in this group of children. These can include:</w:t>
      </w:r>
    </w:p>
    <w:p w14:paraId="1F5BBF04" w14:textId="77777777" w:rsidR="00B14297" w:rsidRDefault="00B14297" w:rsidP="00956143">
      <w:r>
        <w:t xml:space="preserve">• Assumptions that indicators of possible abuse such as behaviour, mood and injury relate to the child’s disability without further exploration </w:t>
      </w:r>
    </w:p>
    <w:p w14:paraId="49B5517D" w14:textId="77777777" w:rsidR="00B14297" w:rsidRDefault="00B14297" w:rsidP="00956143">
      <w:r>
        <w:t xml:space="preserve">• The potential for children with SEN and disabilities (SEND) being disproportionally impacted by behaviours such as bullying, without outwardly showing any signs </w:t>
      </w:r>
    </w:p>
    <w:p w14:paraId="53E21FE0" w14:textId="77777777" w:rsidR="00B14297" w:rsidRDefault="00B14297" w:rsidP="00956143">
      <w:r>
        <w:t xml:space="preserve">• Communication barriers and difficulties in overcoming these barriers. </w:t>
      </w:r>
    </w:p>
    <w:p w14:paraId="3D78F9DB" w14:textId="38C5E1F2" w:rsidR="00417C56" w:rsidRDefault="00B14297" w:rsidP="00956143">
      <w:r>
        <w:t xml:space="preserve">The individual needs of every special educational </w:t>
      </w:r>
      <w:proofErr w:type="gramStart"/>
      <w:r>
        <w:t>needs</w:t>
      </w:r>
      <w:proofErr w:type="gramEnd"/>
      <w:r>
        <w:t xml:space="preserve"> or disabled child will be reviewed regularly and consideration given to any additional vulnerabilities they may have which could lead to safety and welfare concerns arising. Should any concerns arise in relation to any child in relation to their safety and welfare Fowey Pre-school will follow the same procedures as outlined within this policy and liaise with the DSL initially.</w:t>
      </w:r>
    </w:p>
    <w:p w14:paraId="1A79DDE7" w14:textId="77777777" w:rsidR="00B14297" w:rsidRPr="00B14297" w:rsidRDefault="00B14297" w:rsidP="00956143"/>
    <w:p w14:paraId="769622BE" w14:textId="305279F4" w:rsidR="0011591C" w:rsidRPr="001264ED" w:rsidRDefault="0011591C" w:rsidP="00956143">
      <w:pPr>
        <w:rPr>
          <w:rFonts w:ascii="Comic Sans MS" w:hAnsi="Comic Sans MS"/>
          <w:sz w:val="20"/>
          <w:szCs w:val="20"/>
        </w:rPr>
      </w:pPr>
      <w:r w:rsidRPr="001264ED">
        <w:rPr>
          <w:rFonts w:ascii="Comic Sans MS" w:hAnsi="Comic Sans MS"/>
          <w:b/>
          <w:bCs/>
          <w:sz w:val="20"/>
          <w:szCs w:val="20"/>
          <w:u w:val="single"/>
        </w:rPr>
        <w:t>Specific Safeguarding Issues</w:t>
      </w:r>
      <w:r w:rsidRPr="001264ED">
        <w:rPr>
          <w:rFonts w:ascii="Comic Sans MS" w:hAnsi="Comic Sans MS"/>
          <w:sz w:val="20"/>
          <w:szCs w:val="20"/>
        </w:rPr>
        <w:t>:</w:t>
      </w:r>
    </w:p>
    <w:p w14:paraId="70E67786" w14:textId="77777777" w:rsidR="0011591C" w:rsidRPr="001264ED" w:rsidRDefault="0011591C" w:rsidP="00956143">
      <w:pPr>
        <w:rPr>
          <w:rFonts w:ascii="Comic Sans MS" w:hAnsi="Comic Sans MS"/>
          <w:sz w:val="20"/>
          <w:szCs w:val="20"/>
        </w:rPr>
      </w:pPr>
      <w:r w:rsidRPr="001264ED">
        <w:rPr>
          <w:rFonts w:ascii="Comic Sans MS" w:hAnsi="Comic Sans MS"/>
          <w:sz w:val="20"/>
          <w:szCs w:val="20"/>
        </w:rPr>
        <w:t xml:space="preserve"> There are specific issues that have become critical issues in Safeguarding, that pre-school will endeavour to ensure ALL their Staff and Committee are familiar with; having processes in place to identify, report, monitor and which are included within teaching: </w:t>
      </w:r>
    </w:p>
    <w:p w14:paraId="706FC013" w14:textId="77777777" w:rsidR="0011591C" w:rsidRPr="001264ED" w:rsidRDefault="0011591C" w:rsidP="00956143">
      <w:pPr>
        <w:rPr>
          <w:rFonts w:ascii="Comic Sans MS" w:hAnsi="Comic Sans MS"/>
          <w:sz w:val="20"/>
          <w:szCs w:val="20"/>
        </w:rPr>
      </w:pPr>
      <w:r w:rsidRPr="001264ED">
        <w:rPr>
          <w:rFonts w:ascii="Comic Sans MS" w:hAnsi="Comic Sans MS"/>
          <w:sz w:val="20"/>
          <w:szCs w:val="20"/>
        </w:rPr>
        <w:t>• Bullying including cyber bullying</w:t>
      </w:r>
    </w:p>
    <w:p w14:paraId="4F58F714" w14:textId="77777777" w:rsidR="0011591C" w:rsidRPr="001264ED" w:rsidRDefault="0011591C" w:rsidP="00956143">
      <w:pPr>
        <w:rPr>
          <w:rFonts w:ascii="Comic Sans MS" w:hAnsi="Comic Sans MS"/>
          <w:sz w:val="20"/>
          <w:szCs w:val="20"/>
        </w:rPr>
      </w:pPr>
      <w:r w:rsidRPr="001264ED">
        <w:rPr>
          <w:rFonts w:ascii="Comic Sans MS" w:hAnsi="Comic Sans MS"/>
          <w:sz w:val="20"/>
          <w:szCs w:val="20"/>
        </w:rPr>
        <w:t xml:space="preserve"> • Child Sexual Exploitation (CSE)</w:t>
      </w:r>
    </w:p>
    <w:p w14:paraId="1079A7BF" w14:textId="77777777" w:rsidR="0011591C" w:rsidRPr="001264ED" w:rsidRDefault="0011591C" w:rsidP="00956143">
      <w:pPr>
        <w:rPr>
          <w:rFonts w:ascii="Comic Sans MS" w:hAnsi="Comic Sans MS"/>
          <w:sz w:val="20"/>
          <w:szCs w:val="20"/>
        </w:rPr>
      </w:pPr>
      <w:r w:rsidRPr="001264ED">
        <w:rPr>
          <w:rFonts w:ascii="Comic Sans MS" w:hAnsi="Comic Sans MS"/>
          <w:sz w:val="20"/>
          <w:szCs w:val="20"/>
        </w:rPr>
        <w:t xml:space="preserve"> • Domestic Violence </w:t>
      </w:r>
    </w:p>
    <w:p w14:paraId="77AF907A" w14:textId="77777777" w:rsidR="0011591C" w:rsidRPr="001264ED" w:rsidRDefault="0011591C" w:rsidP="00956143">
      <w:pPr>
        <w:rPr>
          <w:rFonts w:ascii="Comic Sans MS" w:hAnsi="Comic Sans MS"/>
          <w:sz w:val="20"/>
          <w:szCs w:val="20"/>
        </w:rPr>
      </w:pPr>
      <w:r w:rsidRPr="001264ED">
        <w:rPr>
          <w:rFonts w:ascii="Comic Sans MS" w:hAnsi="Comic Sans MS"/>
          <w:sz w:val="20"/>
          <w:szCs w:val="20"/>
        </w:rPr>
        <w:t xml:space="preserve">• Drugs </w:t>
      </w:r>
    </w:p>
    <w:p w14:paraId="1CAFE889" w14:textId="77777777" w:rsidR="0011591C" w:rsidRPr="001264ED" w:rsidRDefault="0011591C" w:rsidP="00956143">
      <w:pPr>
        <w:rPr>
          <w:rFonts w:ascii="Comic Sans MS" w:hAnsi="Comic Sans MS"/>
          <w:sz w:val="20"/>
          <w:szCs w:val="20"/>
        </w:rPr>
      </w:pPr>
      <w:r w:rsidRPr="001264ED">
        <w:rPr>
          <w:rFonts w:ascii="Comic Sans MS" w:hAnsi="Comic Sans MS"/>
          <w:sz w:val="20"/>
          <w:szCs w:val="20"/>
        </w:rPr>
        <w:t xml:space="preserve">• Fabricated or induced illness </w:t>
      </w:r>
    </w:p>
    <w:p w14:paraId="62D3E819" w14:textId="77777777" w:rsidR="0011591C" w:rsidRPr="001264ED" w:rsidRDefault="0011591C" w:rsidP="00956143">
      <w:pPr>
        <w:rPr>
          <w:rFonts w:ascii="Comic Sans MS" w:hAnsi="Comic Sans MS"/>
          <w:sz w:val="20"/>
          <w:szCs w:val="20"/>
        </w:rPr>
      </w:pPr>
      <w:r w:rsidRPr="001264ED">
        <w:rPr>
          <w:rFonts w:ascii="Comic Sans MS" w:hAnsi="Comic Sans MS"/>
          <w:sz w:val="20"/>
          <w:szCs w:val="20"/>
        </w:rPr>
        <w:t xml:space="preserve">• Faith abuse </w:t>
      </w:r>
    </w:p>
    <w:p w14:paraId="0C3C4F35" w14:textId="77777777" w:rsidR="0011591C" w:rsidRPr="001264ED" w:rsidRDefault="0011591C" w:rsidP="00956143">
      <w:pPr>
        <w:rPr>
          <w:rFonts w:ascii="Comic Sans MS" w:hAnsi="Comic Sans MS"/>
          <w:sz w:val="20"/>
          <w:szCs w:val="20"/>
        </w:rPr>
      </w:pPr>
      <w:r w:rsidRPr="001264ED">
        <w:rPr>
          <w:rFonts w:ascii="Comic Sans MS" w:hAnsi="Comic Sans MS"/>
          <w:sz w:val="20"/>
          <w:szCs w:val="20"/>
        </w:rPr>
        <w:lastRenderedPageBreak/>
        <w:t xml:space="preserve">• Female Genital Mutilation (FGM) </w:t>
      </w:r>
    </w:p>
    <w:p w14:paraId="1611E292" w14:textId="77777777" w:rsidR="0011591C" w:rsidRPr="001264ED" w:rsidRDefault="0011591C" w:rsidP="00956143">
      <w:pPr>
        <w:rPr>
          <w:rFonts w:ascii="Comic Sans MS" w:hAnsi="Comic Sans MS"/>
          <w:sz w:val="20"/>
          <w:szCs w:val="20"/>
        </w:rPr>
      </w:pPr>
      <w:r w:rsidRPr="001264ED">
        <w:rPr>
          <w:rFonts w:ascii="Comic Sans MS" w:hAnsi="Comic Sans MS"/>
          <w:sz w:val="20"/>
          <w:szCs w:val="20"/>
        </w:rPr>
        <w:t xml:space="preserve">• Forced Marriage </w:t>
      </w:r>
    </w:p>
    <w:p w14:paraId="4263EEE6" w14:textId="77777777" w:rsidR="0011591C" w:rsidRPr="001264ED" w:rsidRDefault="0011591C" w:rsidP="00956143">
      <w:pPr>
        <w:rPr>
          <w:rFonts w:ascii="Comic Sans MS" w:hAnsi="Comic Sans MS"/>
          <w:sz w:val="20"/>
          <w:szCs w:val="20"/>
        </w:rPr>
      </w:pPr>
      <w:r w:rsidRPr="001264ED">
        <w:rPr>
          <w:rFonts w:ascii="Comic Sans MS" w:hAnsi="Comic Sans MS"/>
          <w:sz w:val="20"/>
          <w:szCs w:val="20"/>
        </w:rPr>
        <w:t xml:space="preserve">• Gangs and Youth Violence </w:t>
      </w:r>
    </w:p>
    <w:p w14:paraId="785EF7CD" w14:textId="77777777" w:rsidR="0011591C" w:rsidRPr="001264ED" w:rsidRDefault="0011591C" w:rsidP="00956143">
      <w:pPr>
        <w:rPr>
          <w:rFonts w:ascii="Comic Sans MS" w:hAnsi="Comic Sans MS"/>
          <w:sz w:val="20"/>
          <w:szCs w:val="20"/>
        </w:rPr>
      </w:pPr>
      <w:r w:rsidRPr="001264ED">
        <w:rPr>
          <w:rFonts w:ascii="Comic Sans MS" w:hAnsi="Comic Sans MS"/>
          <w:sz w:val="20"/>
          <w:szCs w:val="20"/>
        </w:rPr>
        <w:t xml:space="preserve">• Gender based violence/Violence against women and girls (VAWG) </w:t>
      </w:r>
    </w:p>
    <w:p w14:paraId="60EFD240" w14:textId="77777777" w:rsidR="0011591C" w:rsidRPr="001264ED" w:rsidRDefault="0011591C" w:rsidP="00956143">
      <w:pPr>
        <w:rPr>
          <w:rFonts w:ascii="Comic Sans MS" w:hAnsi="Comic Sans MS"/>
          <w:sz w:val="20"/>
          <w:szCs w:val="20"/>
        </w:rPr>
      </w:pPr>
      <w:r w:rsidRPr="001264ED">
        <w:rPr>
          <w:rFonts w:ascii="Comic Sans MS" w:hAnsi="Comic Sans MS"/>
          <w:sz w:val="20"/>
          <w:szCs w:val="20"/>
        </w:rPr>
        <w:t xml:space="preserve">• Hate </w:t>
      </w:r>
    </w:p>
    <w:p w14:paraId="1F3C3410" w14:textId="77777777" w:rsidR="0011591C" w:rsidRPr="001264ED" w:rsidRDefault="0011591C" w:rsidP="00956143">
      <w:pPr>
        <w:rPr>
          <w:rFonts w:ascii="Comic Sans MS" w:hAnsi="Comic Sans MS"/>
          <w:sz w:val="20"/>
          <w:szCs w:val="20"/>
        </w:rPr>
      </w:pPr>
      <w:r w:rsidRPr="001264ED">
        <w:rPr>
          <w:rFonts w:ascii="Comic Sans MS" w:hAnsi="Comic Sans MS"/>
          <w:sz w:val="20"/>
          <w:szCs w:val="20"/>
        </w:rPr>
        <w:t xml:space="preserve">• Mental Health </w:t>
      </w:r>
    </w:p>
    <w:p w14:paraId="76D8192A" w14:textId="77777777" w:rsidR="0011591C" w:rsidRPr="001264ED" w:rsidRDefault="0011591C" w:rsidP="00956143">
      <w:pPr>
        <w:rPr>
          <w:rFonts w:ascii="Comic Sans MS" w:hAnsi="Comic Sans MS"/>
          <w:sz w:val="20"/>
          <w:szCs w:val="20"/>
        </w:rPr>
      </w:pPr>
      <w:r w:rsidRPr="001264ED">
        <w:rPr>
          <w:rFonts w:ascii="Comic Sans MS" w:hAnsi="Comic Sans MS"/>
          <w:sz w:val="20"/>
          <w:szCs w:val="20"/>
        </w:rPr>
        <w:t xml:space="preserve">• Private Fostering </w:t>
      </w:r>
    </w:p>
    <w:p w14:paraId="50439687" w14:textId="77777777" w:rsidR="0011591C" w:rsidRPr="001264ED" w:rsidRDefault="0011591C" w:rsidP="00956143">
      <w:pPr>
        <w:rPr>
          <w:rFonts w:ascii="Comic Sans MS" w:hAnsi="Comic Sans MS"/>
          <w:sz w:val="20"/>
          <w:szCs w:val="20"/>
        </w:rPr>
      </w:pPr>
      <w:r w:rsidRPr="001264ED">
        <w:rPr>
          <w:rFonts w:ascii="Comic Sans MS" w:hAnsi="Comic Sans MS"/>
          <w:sz w:val="20"/>
          <w:szCs w:val="20"/>
        </w:rPr>
        <w:t>• Preventing Radicalisation</w:t>
      </w:r>
    </w:p>
    <w:p w14:paraId="32C6279D" w14:textId="2D3FAB73" w:rsidR="0011591C" w:rsidRPr="001264ED" w:rsidRDefault="0011591C" w:rsidP="00956143">
      <w:pPr>
        <w:rPr>
          <w:rFonts w:ascii="Comic Sans MS" w:hAnsi="Comic Sans MS"/>
          <w:sz w:val="20"/>
          <w:szCs w:val="20"/>
        </w:rPr>
      </w:pPr>
      <w:r w:rsidRPr="001264ED">
        <w:rPr>
          <w:rFonts w:ascii="Comic Sans MS" w:hAnsi="Comic Sans MS"/>
          <w:sz w:val="20"/>
          <w:szCs w:val="20"/>
        </w:rPr>
        <w:t xml:space="preserve">• Online abuse/Sexting </w:t>
      </w:r>
    </w:p>
    <w:p w14:paraId="1C0B2452" w14:textId="77777777" w:rsidR="0011591C" w:rsidRPr="001264ED" w:rsidRDefault="0011591C" w:rsidP="00956143">
      <w:pPr>
        <w:rPr>
          <w:rFonts w:ascii="Comic Sans MS" w:hAnsi="Comic Sans MS"/>
          <w:sz w:val="20"/>
          <w:szCs w:val="20"/>
        </w:rPr>
      </w:pPr>
      <w:r w:rsidRPr="001264ED">
        <w:rPr>
          <w:rFonts w:ascii="Comic Sans MS" w:hAnsi="Comic Sans MS"/>
          <w:sz w:val="20"/>
          <w:szCs w:val="20"/>
        </w:rPr>
        <w:t xml:space="preserve">• Teenage Relationship abuse </w:t>
      </w:r>
    </w:p>
    <w:p w14:paraId="45382EA2" w14:textId="77777777" w:rsidR="0011591C" w:rsidRPr="001264ED" w:rsidRDefault="0011591C" w:rsidP="00956143">
      <w:pPr>
        <w:rPr>
          <w:rFonts w:ascii="Comic Sans MS" w:hAnsi="Comic Sans MS"/>
          <w:sz w:val="20"/>
          <w:szCs w:val="20"/>
        </w:rPr>
      </w:pPr>
      <w:r w:rsidRPr="001264ED">
        <w:rPr>
          <w:rFonts w:ascii="Comic Sans MS" w:hAnsi="Comic Sans MS"/>
          <w:sz w:val="20"/>
          <w:szCs w:val="20"/>
        </w:rPr>
        <w:t>• Trafficking</w:t>
      </w:r>
    </w:p>
    <w:p w14:paraId="208169F3" w14:textId="77777777" w:rsidR="0011591C" w:rsidRPr="001264ED" w:rsidRDefault="0011591C" w:rsidP="00956143">
      <w:pPr>
        <w:rPr>
          <w:rFonts w:ascii="Comic Sans MS" w:hAnsi="Comic Sans MS"/>
          <w:sz w:val="20"/>
          <w:szCs w:val="20"/>
        </w:rPr>
      </w:pPr>
      <w:r w:rsidRPr="001264ED">
        <w:rPr>
          <w:rFonts w:ascii="Comic Sans MS" w:hAnsi="Comic Sans MS"/>
          <w:sz w:val="20"/>
          <w:szCs w:val="20"/>
        </w:rPr>
        <w:t xml:space="preserve">• Missing children and vulnerable adults </w:t>
      </w:r>
    </w:p>
    <w:p w14:paraId="2D6CD7EA" w14:textId="77777777" w:rsidR="0011591C" w:rsidRPr="001264ED" w:rsidRDefault="0011591C" w:rsidP="00956143">
      <w:pPr>
        <w:rPr>
          <w:rFonts w:ascii="Comic Sans MS" w:hAnsi="Comic Sans MS"/>
          <w:sz w:val="20"/>
          <w:szCs w:val="20"/>
        </w:rPr>
      </w:pPr>
      <w:r w:rsidRPr="001264ED">
        <w:rPr>
          <w:rFonts w:ascii="Comic Sans MS" w:hAnsi="Comic Sans MS"/>
          <w:sz w:val="20"/>
          <w:szCs w:val="20"/>
        </w:rPr>
        <w:t xml:space="preserve">• Child sexual abuse within the family </w:t>
      </w:r>
    </w:p>
    <w:p w14:paraId="08423316" w14:textId="39FF5F5F" w:rsidR="0011591C" w:rsidRPr="001264ED" w:rsidRDefault="0011591C" w:rsidP="00956143">
      <w:pPr>
        <w:rPr>
          <w:rFonts w:ascii="Comic Sans MS" w:hAnsi="Comic Sans MS"/>
          <w:sz w:val="20"/>
          <w:szCs w:val="20"/>
        </w:rPr>
      </w:pPr>
      <w:r w:rsidRPr="001264ED">
        <w:rPr>
          <w:rFonts w:ascii="Comic Sans MS" w:hAnsi="Comic Sans MS"/>
          <w:sz w:val="20"/>
          <w:szCs w:val="20"/>
        </w:rPr>
        <w:t>• Poor parenting, particularly in relation to babies and young children</w:t>
      </w:r>
    </w:p>
    <w:p w14:paraId="14FA84AC" w14:textId="4A155E6A" w:rsidR="00217F8B" w:rsidRPr="001264ED" w:rsidRDefault="00217F8B" w:rsidP="00956143">
      <w:pPr>
        <w:rPr>
          <w:rFonts w:ascii="Comic Sans MS" w:hAnsi="Comic Sans MS"/>
          <w:sz w:val="20"/>
          <w:szCs w:val="20"/>
        </w:rPr>
      </w:pPr>
      <w:r w:rsidRPr="001264ED">
        <w:rPr>
          <w:rFonts w:ascii="Comic Sans MS" w:hAnsi="Comic Sans MS"/>
          <w:sz w:val="20"/>
          <w:szCs w:val="20"/>
        </w:rPr>
        <w:t>The DSL will join the contextual safeguarding network (www.contextualsafeguarding.org.uk) and be familiar with the process of understanding the vulnerabilities that could lead to potential harm in the community, rather than within the home of a child.</w:t>
      </w:r>
    </w:p>
    <w:p w14:paraId="4A5EA18E" w14:textId="77777777" w:rsidR="00726B60" w:rsidRPr="001264ED" w:rsidRDefault="00726B60" w:rsidP="00956143">
      <w:pPr>
        <w:rPr>
          <w:rFonts w:ascii="Comic Sans MS" w:hAnsi="Comic Sans MS"/>
          <w:b/>
          <w:bCs/>
          <w:sz w:val="20"/>
          <w:szCs w:val="20"/>
          <w:u w:val="single"/>
        </w:rPr>
      </w:pPr>
    </w:p>
    <w:p w14:paraId="73B8FC90" w14:textId="13F21D67" w:rsidR="00A51D02" w:rsidRPr="001264ED" w:rsidRDefault="00A51D02" w:rsidP="00956143">
      <w:pPr>
        <w:rPr>
          <w:rFonts w:ascii="Comic Sans MS" w:hAnsi="Comic Sans MS"/>
          <w:sz w:val="20"/>
          <w:szCs w:val="20"/>
        </w:rPr>
      </w:pPr>
      <w:r w:rsidRPr="001264ED">
        <w:rPr>
          <w:rFonts w:ascii="Comic Sans MS" w:hAnsi="Comic Sans MS"/>
          <w:b/>
          <w:bCs/>
          <w:sz w:val="20"/>
          <w:szCs w:val="20"/>
          <w:u w:val="single"/>
        </w:rPr>
        <w:t xml:space="preserve">Early Help: </w:t>
      </w:r>
    </w:p>
    <w:p w14:paraId="79880BA4" w14:textId="77777777" w:rsidR="00A51D02" w:rsidRPr="001264ED" w:rsidRDefault="00A51D02" w:rsidP="00956143">
      <w:pPr>
        <w:rPr>
          <w:rFonts w:ascii="Comic Sans MS" w:hAnsi="Comic Sans MS"/>
          <w:sz w:val="20"/>
          <w:szCs w:val="20"/>
        </w:rPr>
      </w:pPr>
      <w:r w:rsidRPr="001264ED">
        <w:rPr>
          <w:rFonts w:ascii="Comic Sans MS" w:hAnsi="Comic Sans MS"/>
          <w:sz w:val="20"/>
          <w:szCs w:val="20"/>
        </w:rPr>
        <w:t xml:space="preserve">There are situations which may occur in a family’s life where they may benefit from additional support that cannot be provided solely by universal services. </w:t>
      </w:r>
    </w:p>
    <w:p w14:paraId="1C8FF49C" w14:textId="77777777" w:rsidR="00A51D02" w:rsidRPr="001264ED" w:rsidRDefault="00A51D02" w:rsidP="00956143">
      <w:pPr>
        <w:rPr>
          <w:rFonts w:ascii="Comic Sans MS" w:hAnsi="Comic Sans MS"/>
          <w:sz w:val="20"/>
          <w:szCs w:val="20"/>
        </w:rPr>
      </w:pPr>
      <w:r w:rsidRPr="001264ED">
        <w:rPr>
          <w:rFonts w:ascii="Comic Sans MS" w:hAnsi="Comic Sans MS"/>
          <w:sz w:val="20"/>
          <w:szCs w:val="20"/>
        </w:rPr>
        <w:t xml:space="preserve">These can include when a child: </w:t>
      </w:r>
    </w:p>
    <w:p w14:paraId="0799A03E" w14:textId="733392B4" w:rsidR="00A51D02" w:rsidRPr="001264ED" w:rsidRDefault="00A51D02" w:rsidP="00956143">
      <w:pPr>
        <w:rPr>
          <w:rFonts w:ascii="Comic Sans MS" w:hAnsi="Comic Sans MS"/>
          <w:sz w:val="20"/>
          <w:szCs w:val="20"/>
        </w:rPr>
      </w:pPr>
      <w:r w:rsidRPr="001264ED">
        <w:rPr>
          <w:rFonts w:ascii="Comic Sans MS" w:hAnsi="Comic Sans MS"/>
          <w:sz w:val="20"/>
          <w:szCs w:val="20"/>
        </w:rPr>
        <w:t xml:space="preserve">• Is disabled and has specific additional needs. </w:t>
      </w:r>
    </w:p>
    <w:p w14:paraId="14F6BCF5" w14:textId="77777777" w:rsidR="00A51D02" w:rsidRPr="001264ED" w:rsidRDefault="00A51D02" w:rsidP="00956143">
      <w:pPr>
        <w:rPr>
          <w:rFonts w:ascii="Comic Sans MS" w:hAnsi="Comic Sans MS"/>
          <w:sz w:val="20"/>
          <w:szCs w:val="20"/>
        </w:rPr>
      </w:pPr>
      <w:r w:rsidRPr="001264ED">
        <w:rPr>
          <w:rFonts w:ascii="Comic Sans MS" w:hAnsi="Comic Sans MS"/>
          <w:sz w:val="20"/>
          <w:szCs w:val="20"/>
        </w:rPr>
        <w:t xml:space="preserve">• Has special educational needs. </w:t>
      </w:r>
    </w:p>
    <w:p w14:paraId="37FD7432" w14:textId="77777777" w:rsidR="00A51D02" w:rsidRPr="001264ED" w:rsidRDefault="00A51D02" w:rsidP="00956143">
      <w:pPr>
        <w:rPr>
          <w:rFonts w:ascii="Comic Sans MS" w:hAnsi="Comic Sans MS"/>
          <w:sz w:val="20"/>
          <w:szCs w:val="20"/>
        </w:rPr>
      </w:pPr>
      <w:r w:rsidRPr="001264ED">
        <w:rPr>
          <w:rFonts w:ascii="Comic Sans MS" w:hAnsi="Comic Sans MS"/>
          <w:sz w:val="20"/>
          <w:szCs w:val="20"/>
        </w:rPr>
        <w:t xml:space="preserve">• Is a young carer. </w:t>
      </w:r>
    </w:p>
    <w:p w14:paraId="151C4F6E" w14:textId="09979E6B" w:rsidR="00A51D02" w:rsidRPr="001264ED" w:rsidRDefault="00A51D02" w:rsidP="00956143">
      <w:pPr>
        <w:rPr>
          <w:rFonts w:ascii="Comic Sans MS" w:hAnsi="Comic Sans MS"/>
          <w:sz w:val="20"/>
          <w:szCs w:val="20"/>
        </w:rPr>
      </w:pPr>
      <w:r w:rsidRPr="001264ED">
        <w:rPr>
          <w:rFonts w:ascii="Comic Sans MS" w:hAnsi="Comic Sans MS"/>
          <w:sz w:val="20"/>
          <w:szCs w:val="20"/>
        </w:rPr>
        <w:t xml:space="preserve">• Is showing signs of engaging in anti-social or criminal behaviour.  </w:t>
      </w:r>
    </w:p>
    <w:p w14:paraId="368ED9B8" w14:textId="77777777" w:rsidR="00A51D02" w:rsidRPr="001264ED" w:rsidRDefault="00A51D02" w:rsidP="00956143">
      <w:pPr>
        <w:rPr>
          <w:rFonts w:ascii="Comic Sans MS" w:hAnsi="Comic Sans MS"/>
          <w:sz w:val="20"/>
          <w:szCs w:val="20"/>
        </w:rPr>
      </w:pPr>
      <w:r w:rsidRPr="001264ED">
        <w:rPr>
          <w:rFonts w:ascii="Comic Sans MS" w:hAnsi="Comic Sans MS"/>
          <w:sz w:val="20"/>
          <w:szCs w:val="20"/>
        </w:rPr>
        <w:t xml:space="preserve">• Is in a family circumstance presenting challenges for the child, such as substance abuse, adult mental health, domestic violence; </w:t>
      </w:r>
    </w:p>
    <w:p w14:paraId="2B6CB18F" w14:textId="77777777" w:rsidR="00A51D02" w:rsidRPr="001264ED" w:rsidRDefault="00A51D02" w:rsidP="00956143">
      <w:pPr>
        <w:rPr>
          <w:rFonts w:ascii="Comic Sans MS" w:hAnsi="Comic Sans MS"/>
          <w:sz w:val="20"/>
          <w:szCs w:val="20"/>
        </w:rPr>
      </w:pPr>
      <w:r w:rsidRPr="001264ED">
        <w:rPr>
          <w:rFonts w:ascii="Comic Sans MS" w:hAnsi="Comic Sans MS"/>
          <w:sz w:val="20"/>
          <w:szCs w:val="20"/>
        </w:rPr>
        <w:t xml:space="preserve">• Is showing early signs of abuse and/or neglect. </w:t>
      </w:r>
    </w:p>
    <w:p w14:paraId="7194AD6B" w14:textId="77777777" w:rsidR="00A51D02" w:rsidRPr="001264ED" w:rsidRDefault="00A51D02" w:rsidP="00956143">
      <w:pPr>
        <w:rPr>
          <w:rFonts w:ascii="Comic Sans MS" w:hAnsi="Comic Sans MS"/>
          <w:sz w:val="20"/>
          <w:szCs w:val="20"/>
        </w:rPr>
      </w:pPr>
      <w:r w:rsidRPr="001264ED">
        <w:rPr>
          <w:rFonts w:ascii="Comic Sans MS" w:hAnsi="Comic Sans MS"/>
          <w:sz w:val="20"/>
          <w:szCs w:val="20"/>
        </w:rPr>
        <w:t xml:space="preserve">• Is showing signs of displaying behaviour or views that are considered to be extreme. </w:t>
      </w:r>
    </w:p>
    <w:p w14:paraId="440B76D4" w14:textId="18FED2EB" w:rsidR="00A51D02" w:rsidRPr="001264ED" w:rsidRDefault="00A51D02" w:rsidP="00956143">
      <w:pPr>
        <w:rPr>
          <w:rFonts w:ascii="Comic Sans MS" w:hAnsi="Comic Sans MS"/>
          <w:sz w:val="20"/>
          <w:szCs w:val="20"/>
        </w:rPr>
      </w:pPr>
      <w:r w:rsidRPr="001264ED">
        <w:rPr>
          <w:rFonts w:ascii="Comic Sans MS" w:hAnsi="Comic Sans MS"/>
          <w:sz w:val="20"/>
          <w:szCs w:val="20"/>
        </w:rPr>
        <w:t xml:space="preserve">These children are therefore more vulnerable; </w:t>
      </w:r>
      <w:r w:rsidR="00412830" w:rsidRPr="001264ED">
        <w:rPr>
          <w:rFonts w:ascii="Comic Sans MS" w:hAnsi="Comic Sans MS"/>
          <w:sz w:val="20"/>
          <w:szCs w:val="20"/>
        </w:rPr>
        <w:t>Fowey Pre-school</w:t>
      </w:r>
      <w:r w:rsidRPr="001264ED">
        <w:rPr>
          <w:rFonts w:ascii="Comic Sans MS" w:hAnsi="Comic Sans MS"/>
          <w:sz w:val="20"/>
          <w:szCs w:val="20"/>
        </w:rPr>
        <w:t xml:space="preserve"> will identify who their vulnerable children (or vulnerable adults) are, ensuring ALL Staff (and </w:t>
      </w:r>
      <w:r w:rsidR="00412830" w:rsidRPr="001264ED">
        <w:rPr>
          <w:rFonts w:ascii="Comic Sans MS" w:hAnsi="Comic Sans MS"/>
          <w:sz w:val="20"/>
          <w:szCs w:val="20"/>
        </w:rPr>
        <w:t>Committee members</w:t>
      </w:r>
      <w:r w:rsidRPr="001264ED">
        <w:rPr>
          <w:rFonts w:ascii="Comic Sans MS" w:hAnsi="Comic Sans MS"/>
          <w:sz w:val="20"/>
          <w:szCs w:val="20"/>
        </w:rPr>
        <w:t xml:space="preserve">) </w:t>
      </w:r>
      <w:r w:rsidRPr="001264ED">
        <w:rPr>
          <w:rFonts w:ascii="Comic Sans MS" w:hAnsi="Comic Sans MS"/>
          <w:sz w:val="20"/>
          <w:szCs w:val="20"/>
        </w:rPr>
        <w:lastRenderedPageBreak/>
        <w:t>know the processes to secure advice, help and support where needed. In the first instance a discussion should take place with the DSL and a record kept of this discussion. If further advice is needed or the setting wishes to make a referral then they would contact the Early Help Hub.</w:t>
      </w:r>
    </w:p>
    <w:p w14:paraId="061A3910" w14:textId="4E90C8CB" w:rsidR="00A51D02" w:rsidRPr="001264ED" w:rsidRDefault="00A51D02" w:rsidP="00956143">
      <w:pPr>
        <w:rPr>
          <w:rFonts w:ascii="Comic Sans MS" w:hAnsi="Comic Sans MS"/>
          <w:sz w:val="20"/>
          <w:szCs w:val="20"/>
        </w:rPr>
      </w:pPr>
      <w:r w:rsidRPr="001264ED">
        <w:rPr>
          <w:rFonts w:ascii="Comic Sans MS" w:hAnsi="Comic Sans MS"/>
          <w:sz w:val="20"/>
          <w:szCs w:val="20"/>
        </w:rPr>
        <w:t xml:space="preserve"> Additional guidance can also be accessed by using the CIOS SCB multi agency threshold document. This guidance is available via the following link: </w:t>
      </w:r>
      <w:hyperlink r:id="rId10" w:history="1">
        <w:r w:rsidRPr="001264ED">
          <w:rPr>
            <w:rStyle w:val="Hyperlink"/>
            <w:rFonts w:ascii="Comic Sans MS" w:hAnsi="Comic Sans MS"/>
            <w:sz w:val="20"/>
            <w:szCs w:val="20"/>
          </w:rPr>
          <w:t>http://www.safechildren-cios.co.uk/media/28243514/cios-scp-threshold-guidance-august-2017.pdf</w:t>
        </w:r>
      </w:hyperlink>
    </w:p>
    <w:p w14:paraId="3162E5AF" w14:textId="02EE4EA0" w:rsidR="00A51D02" w:rsidRPr="001264ED" w:rsidRDefault="00A51D02" w:rsidP="00956143">
      <w:pPr>
        <w:rPr>
          <w:rFonts w:ascii="Comic Sans MS" w:hAnsi="Comic Sans MS"/>
          <w:sz w:val="20"/>
          <w:szCs w:val="20"/>
        </w:rPr>
      </w:pPr>
      <w:r w:rsidRPr="001264ED">
        <w:rPr>
          <w:rFonts w:ascii="Comic Sans MS" w:hAnsi="Comic Sans MS"/>
          <w:sz w:val="20"/>
          <w:szCs w:val="20"/>
        </w:rPr>
        <w:t xml:space="preserve">Within Cornwall the Early Help Hub is the first point of contact when considering additional support for children and their families </w:t>
      </w:r>
    </w:p>
    <w:p w14:paraId="667ECEB7" w14:textId="77777777" w:rsidR="00A51D02" w:rsidRPr="001264ED" w:rsidRDefault="00A51D02" w:rsidP="00956143">
      <w:pPr>
        <w:rPr>
          <w:rFonts w:ascii="Comic Sans MS" w:hAnsi="Comic Sans MS"/>
          <w:sz w:val="20"/>
          <w:szCs w:val="20"/>
        </w:rPr>
      </w:pPr>
      <w:r w:rsidRPr="001264ED">
        <w:rPr>
          <w:rFonts w:ascii="Comic Sans MS" w:hAnsi="Comic Sans MS"/>
          <w:sz w:val="20"/>
          <w:szCs w:val="20"/>
        </w:rPr>
        <w:t xml:space="preserve">• Support is provided: from pre-birth to the age of 18 (or 25 when the young person has additional needs) when the child, young person or family has needs that are not met solely by universal services. </w:t>
      </w:r>
    </w:p>
    <w:p w14:paraId="4284053F" w14:textId="77777777" w:rsidR="00A51D02" w:rsidRPr="001264ED" w:rsidRDefault="00A51D02" w:rsidP="00956143">
      <w:pPr>
        <w:rPr>
          <w:rFonts w:ascii="Comic Sans MS" w:hAnsi="Comic Sans MS"/>
          <w:sz w:val="20"/>
          <w:szCs w:val="20"/>
        </w:rPr>
      </w:pPr>
      <w:r w:rsidRPr="001264ED">
        <w:rPr>
          <w:rFonts w:ascii="Comic Sans MS" w:hAnsi="Comic Sans MS"/>
          <w:sz w:val="20"/>
          <w:szCs w:val="20"/>
        </w:rPr>
        <w:t>• It is single point of access for professionals, families and young people to access Early Help Services in Cornwall.</w:t>
      </w:r>
    </w:p>
    <w:p w14:paraId="2D854105" w14:textId="77777777" w:rsidR="00A51D02" w:rsidRPr="001264ED" w:rsidRDefault="00A51D02" w:rsidP="00956143">
      <w:pPr>
        <w:rPr>
          <w:rFonts w:ascii="Comic Sans MS" w:hAnsi="Comic Sans MS"/>
          <w:sz w:val="20"/>
          <w:szCs w:val="20"/>
        </w:rPr>
      </w:pPr>
      <w:r w:rsidRPr="001264ED">
        <w:rPr>
          <w:rFonts w:ascii="Comic Sans MS" w:hAnsi="Comic Sans MS"/>
          <w:sz w:val="20"/>
          <w:szCs w:val="20"/>
        </w:rPr>
        <w:t xml:space="preserve"> • The triage team decides which Early Help service best meets the needs identified in the request for help. It is then allocated to the appropriate service within 48 hrs. Contact details: </w:t>
      </w:r>
    </w:p>
    <w:p w14:paraId="0F4D3505" w14:textId="77777777" w:rsidR="00A51D02" w:rsidRPr="001264ED" w:rsidRDefault="00A51D02" w:rsidP="00956143">
      <w:pPr>
        <w:rPr>
          <w:rFonts w:ascii="Comic Sans MS" w:hAnsi="Comic Sans MS"/>
          <w:sz w:val="20"/>
          <w:szCs w:val="20"/>
        </w:rPr>
      </w:pPr>
      <w:r w:rsidRPr="001264ED">
        <w:rPr>
          <w:rFonts w:ascii="Comic Sans MS" w:hAnsi="Comic Sans MS"/>
          <w:sz w:val="20"/>
          <w:szCs w:val="20"/>
        </w:rPr>
        <w:t xml:space="preserve">• Telephone: 01872 322277 </w:t>
      </w:r>
    </w:p>
    <w:p w14:paraId="7DE06680" w14:textId="65FE1AE5" w:rsidR="00A51D02" w:rsidRPr="001264ED" w:rsidRDefault="00A51D02" w:rsidP="00956143">
      <w:pPr>
        <w:rPr>
          <w:rFonts w:ascii="Comic Sans MS" w:hAnsi="Comic Sans MS"/>
          <w:sz w:val="20"/>
          <w:szCs w:val="20"/>
        </w:rPr>
      </w:pPr>
      <w:r w:rsidRPr="001264ED">
        <w:rPr>
          <w:rFonts w:ascii="Comic Sans MS" w:hAnsi="Comic Sans MS"/>
          <w:sz w:val="20"/>
          <w:szCs w:val="20"/>
        </w:rPr>
        <w:t xml:space="preserve">• Email: </w:t>
      </w:r>
      <w:hyperlink r:id="rId11" w:history="1">
        <w:r w:rsidRPr="001264ED">
          <w:rPr>
            <w:rStyle w:val="Hyperlink"/>
            <w:rFonts w:ascii="Comic Sans MS" w:hAnsi="Comic Sans MS"/>
            <w:sz w:val="20"/>
            <w:szCs w:val="20"/>
          </w:rPr>
          <w:t>earlyhelphub@cornwall.gov.uk</w:t>
        </w:r>
      </w:hyperlink>
      <w:r w:rsidRPr="001264ED">
        <w:rPr>
          <w:rFonts w:ascii="Comic Sans MS" w:hAnsi="Comic Sans MS"/>
          <w:sz w:val="20"/>
          <w:szCs w:val="20"/>
        </w:rPr>
        <w:t xml:space="preserve"> </w:t>
      </w:r>
    </w:p>
    <w:p w14:paraId="78459F07" w14:textId="10927E8D" w:rsidR="00390B5F" w:rsidRPr="001264ED" w:rsidRDefault="00A51D02" w:rsidP="00956143">
      <w:pPr>
        <w:rPr>
          <w:rStyle w:val="Hyperlink"/>
          <w:rFonts w:ascii="Comic Sans MS" w:hAnsi="Comic Sans MS"/>
          <w:sz w:val="20"/>
          <w:szCs w:val="20"/>
        </w:rPr>
      </w:pPr>
      <w:r w:rsidRPr="001264ED">
        <w:rPr>
          <w:rFonts w:ascii="Comic Sans MS" w:hAnsi="Comic Sans MS"/>
          <w:sz w:val="20"/>
          <w:szCs w:val="20"/>
        </w:rPr>
        <w:t xml:space="preserve">• Website: </w:t>
      </w:r>
      <w:hyperlink r:id="rId12" w:history="1">
        <w:r w:rsidRPr="001264ED">
          <w:rPr>
            <w:rStyle w:val="Hyperlink"/>
            <w:rFonts w:ascii="Comic Sans MS" w:hAnsi="Comic Sans MS"/>
            <w:sz w:val="20"/>
            <w:szCs w:val="20"/>
          </w:rPr>
          <w:t>www.cornwall.gov.uk/earlyhelphub</w:t>
        </w:r>
      </w:hyperlink>
    </w:p>
    <w:p w14:paraId="5F0D997F" w14:textId="77777777" w:rsidR="00A11C4F" w:rsidRPr="001264ED" w:rsidRDefault="00A11C4F" w:rsidP="00956143">
      <w:pPr>
        <w:rPr>
          <w:rStyle w:val="Hyperlink"/>
          <w:rFonts w:ascii="Comic Sans MS" w:hAnsi="Comic Sans MS"/>
          <w:sz w:val="20"/>
          <w:szCs w:val="20"/>
        </w:rPr>
      </w:pPr>
    </w:p>
    <w:p w14:paraId="3D55D7E3" w14:textId="77777777" w:rsidR="005E1ABB" w:rsidRPr="001264ED" w:rsidRDefault="005E1ABB" w:rsidP="00956143">
      <w:pPr>
        <w:rPr>
          <w:rFonts w:ascii="Comic Sans MS" w:hAnsi="Comic Sans MS"/>
          <w:sz w:val="20"/>
          <w:szCs w:val="20"/>
        </w:rPr>
      </w:pPr>
      <w:r w:rsidRPr="001264ED">
        <w:rPr>
          <w:rFonts w:ascii="Comic Sans MS" w:hAnsi="Comic Sans MS"/>
          <w:b/>
          <w:bCs/>
          <w:sz w:val="20"/>
          <w:szCs w:val="20"/>
          <w:u w:val="single"/>
        </w:rPr>
        <w:t>Radicalisation/PREVENT</w:t>
      </w:r>
      <w:r w:rsidRPr="001264ED">
        <w:rPr>
          <w:rFonts w:ascii="Comic Sans MS" w:hAnsi="Comic Sans MS"/>
          <w:sz w:val="20"/>
          <w:szCs w:val="20"/>
        </w:rPr>
        <w:t xml:space="preserve"> </w:t>
      </w:r>
    </w:p>
    <w:p w14:paraId="3A6CC84D" w14:textId="7D57372C" w:rsidR="005E1ABB" w:rsidRPr="001264ED" w:rsidRDefault="005E1ABB" w:rsidP="00956143">
      <w:pPr>
        <w:rPr>
          <w:rFonts w:ascii="Comic Sans MS" w:hAnsi="Comic Sans MS"/>
          <w:sz w:val="20"/>
          <w:szCs w:val="20"/>
        </w:rPr>
      </w:pPr>
      <w:r w:rsidRPr="001264ED">
        <w:rPr>
          <w:rFonts w:ascii="Comic Sans MS" w:hAnsi="Comic Sans MS"/>
          <w:sz w:val="20"/>
          <w:szCs w:val="20"/>
        </w:rPr>
        <w:t xml:space="preserve">The DfE have published guidance stating that education settings must promote British values </w:t>
      </w:r>
      <w:proofErr w:type="spellStart"/>
      <w:r w:rsidRPr="001264ED">
        <w:rPr>
          <w:rFonts w:ascii="Comic Sans MS" w:hAnsi="Comic Sans MS"/>
          <w:sz w:val="20"/>
          <w:szCs w:val="20"/>
        </w:rPr>
        <w:t>i.e</w:t>
      </w:r>
      <w:proofErr w:type="spellEnd"/>
      <w:r w:rsidRPr="001264ED">
        <w:rPr>
          <w:rFonts w:ascii="Comic Sans MS" w:hAnsi="Comic Sans MS"/>
          <w:sz w:val="20"/>
          <w:szCs w:val="20"/>
        </w:rPr>
        <w:t xml:space="preserve"> learning right from wrong, taking turns, sharing and challenging negative attitudes and stereotypes. Ofsted will be required to inspect our setting against these </w:t>
      </w:r>
      <w:proofErr w:type="gramStart"/>
      <w:r w:rsidRPr="001264ED">
        <w:rPr>
          <w:rFonts w:ascii="Comic Sans MS" w:hAnsi="Comic Sans MS"/>
          <w:sz w:val="20"/>
          <w:szCs w:val="20"/>
        </w:rPr>
        <w:t>criteria’s</w:t>
      </w:r>
      <w:proofErr w:type="gramEnd"/>
      <w:r w:rsidRPr="001264ED">
        <w:rPr>
          <w:rFonts w:ascii="Comic Sans MS" w:hAnsi="Comic Sans MS"/>
          <w:sz w:val="20"/>
          <w:szCs w:val="20"/>
        </w:rPr>
        <w:t xml:space="preserve"> as part of our safeguarding duty.</w:t>
      </w:r>
    </w:p>
    <w:p w14:paraId="6B78E935" w14:textId="77777777" w:rsidR="005E1ABB" w:rsidRPr="001264ED" w:rsidRDefault="005E1ABB" w:rsidP="00956143">
      <w:pPr>
        <w:rPr>
          <w:rFonts w:ascii="Comic Sans MS" w:hAnsi="Comic Sans MS"/>
          <w:sz w:val="20"/>
          <w:szCs w:val="20"/>
        </w:rPr>
      </w:pPr>
      <w:r w:rsidRPr="001264ED">
        <w:rPr>
          <w:rFonts w:ascii="Comic Sans MS" w:hAnsi="Comic Sans MS"/>
          <w:sz w:val="20"/>
          <w:szCs w:val="20"/>
        </w:rPr>
        <w:t xml:space="preserve">Our ‘Prevent Lead’ (Jo Reed) will attend the WRAP training that they need to identify children, siblings and parents/carers or staff and volunteers at risk of radicalisation and how to refer them for further help, if necessary, through the CORNWALL CHANNEL PROCESS. </w:t>
      </w:r>
    </w:p>
    <w:p w14:paraId="48864D12" w14:textId="26B0E61F" w:rsidR="005E1ABB" w:rsidRPr="001264ED" w:rsidRDefault="005E1ABB" w:rsidP="00956143">
      <w:pPr>
        <w:rPr>
          <w:rFonts w:ascii="Comic Sans MS" w:hAnsi="Comic Sans MS"/>
          <w:sz w:val="20"/>
          <w:szCs w:val="20"/>
        </w:rPr>
      </w:pPr>
      <w:r w:rsidRPr="001264ED">
        <w:rPr>
          <w:rFonts w:ascii="Comic Sans MS" w:hAnsi="Comic Sans MS"/>
          <w:sz w:val="20"/>
          <w:szCs w:val="20"/>
        </w:rPr>
        <w:t xml:space="preserve">We will not carry out unnecessary intrusion into our families lives but our staff will take action when they observe behaviour of concern and share concerns at the earliest opportunity as part of this Safeguarding Policy. </w:t>
      </w:r>
    </w:p>
    <w:p w14:paraId="0931E6BD" w14:textId="77777777" w:rsidR="005E1ABB" w:rsidRPr="001264ED" w:rsidRDefault="005E1ABB" w:rsidP="00956143">
      <w:pPr>
        <w:rPr>
          <w:rFonts w:ascii="Comic Sans MS" w:hAnsi="Comic Sans MS"/>
          <w:sz w:val="20"/>
          <w:szCs w:val="20"/>
        </w:rPr>
      </w:pPr>
      <w:r w:rsidRPr="001264ED">
        <w:rPr>
          <w:rFonts w:ascii="Comic Sans MS" w:hAnsi="Comic Sans MS"/>
          <w:sz w:val="20"/>
          <w:szCs w:val="20"/>
        </w:rPr>
        <w:t xml:space="preserve">In the instance of a member of staff hearing a child/staff/volunteer/ third party worker, parent or carer make an anti-Semitic or discriminatory comment we would contact the local prevent lead and follow a Prevent action plan as deemed necessary. Referrals might be made to Channel (this is a programme that provides support for individuals who are at risk of being drawn into terrorism where they are deemed to be within the precriminal space). If a person is suspected to be within criminal activity and this is made known to us, we will contact the police by calling 101 (non-emergency) or 0800 789 321 (anti-terrorist hotline). </w:t>
      </w:r>
    </w:p>
    <w:p w14:paraId="4FAD4E18" w14:textId="77777777" w:rsidR="005E1ABB" w:rsidRPr="001264ED" w:rsidRDefault="005E1ABB" w:rsidP="00956143">
      <w:pPr>
        <w:rPr>
          <w:rFonts w:ascii="Comic Sans MS" w:hAnsi="Comic Sans MS"/>
          <w:sz w:val="20"/>
          <w:szCs w:val="20"/>
        </w:rPr>
      </w:pPr>
      <w:r w:rsidRPr="001264ED">
        <w:rPr>
          <w:rFonts w:ascii="Comic Sans MS" w:hAnsi="Comic Sans MS"/>
          <w:sz w:val="20"/>
          <w:szCs w:val="20"/>
        </w:rPr>
        <w:lastRenderedPageBreak/>
        <w:t xml:space="preserve">This information has been taken from the guidance document and our policy on this will comply with the requirements under The Counter-Terrorism and Security bill March 2015. Support documents: HM Prevent duty guidance DfE Promoting fundamental British values as part of SMSC in schools; Departmental advice for maintained schools November 2014 DfE </w:t>
      </w:r>
      <w:proofErr w:type="gramStart"/>
      <w:r w:rsidRPr="001264ED">
        <w:rPr>
          <w:rFonts w:ascii="Comic Sans MS" w:hAnsi="Comic Sans MS"/>
          <w:sz w:val="20"/>
          <w:szCs w:val="20"/>
        </w:rPr>
        <w:t>The</w:t>
      </w:r>
      <w:proofErr w:type="gramEnd"/>
      <w:r w:rsidRPr="001264ED">
        <w:rPr>
          <w:rFonts w:ascii="Comic Sans MS" w:hAnsi="Comic Sans MS"/>
          <w:sz w:val="20"/>
          <w:szCs w:val="20"/>
        </w:rPr>
        <w:t xml:space="preserve"> Prevent duty; Departmental advice for schools and childcare providers June 2015 Cornwall Channel referral process document.</w:t>
      </w:r>
    </w:p>
    <w:p w14:paraId="686B3F92" w14:textId="77777777" w:rsidR="005E1ABB" w:rsidRPr="001264ED" w:rsidRDefault="005E1ABB" w:rsidP="00956143">
      <w:pPr>
        <w:rPr>
          <w:rFonts w:ascii="Comic Sans MS" w:hAnsi="Comic Sans MS"/>
          <w:sz w:val="20"/>
          <w:szCs w:val="20"/>
        </w:rPr>
      </w:pPr>
      <w:r w:rsidRPr="001264ED">
        <w:rPr>
          <w:rFonts w:ascii="Comic Sans MS" w:hAnsi="Comic Sans MS"/>
          <w:sz w:val="20"/>
          <w:szCs w:val="20"/>
        </w:rPr>
        <w:t>We will ensure ALL staff including governors/trustees/committee adhere to their duties in the Prevent guidance 2015 to prevent radicalisation (https://www.gov.uk/government/publications/protectingchildren-from-radicalisation-the-prevent-duty).</w:t>
      </w:r>
    </w:p>
    <w:p w14:paraId="4C7DEB9D" w14:textId="77777777" w:rsidR="005E1ABB" w:rsidRPr="001264ED" w:rsidRDefault="005E1ABB" w:rsidP="00956143">
      <w:pPr>
        <w:rPr>
          <w:rFonts w:ascii="Comic Sans MS" w:hAnsi="Comic Sans MS"/>
          <w:sz w:val="20"/>
          <w:szCs w:val="20"/>
        </w:rPr>
      </w:pPr>
      <w:r w:rsidRPr="001264ED">
        <w:rPr>
          <w:rFonts w:ascii="Comic Sans MS" w:hAnsi="Comic Sans MS"/>
          <w:sz w:val="20"/>
          <w:szCs w:val="20"/>
        </w:rPr>
        <w:t xml:space="preserve"> The Principle /Chair of Governors/Trustee/Committee will: </w:t>
      </w:r>
    </w:p>
    <w:p w14:paraId="36A8D591" w14:textId="15EC9B82" w:rsidR="005E1ABB" w:rsidRPr="001264ED" w:rsidRDefault="005E1ABB" w:rsidP="00956143">
      <w:pPr>
        <w:rPr>
          <w:rFonts w:ascii="Comic Sans MS" w:hAnsi="Comic Sans MS"/>
          <w:sz w:val="20"/>
          <w:szCs w:val="20"/>
        </w:rPr>
      </w:pPr>
      <w:r w:rsidRPr="001264ED">
        <w:rPr>
          <w:rFonts w:ascii="Comic Sans MS" w:hAnsi="Comic Sans MS"/>
          <w:sz w:val="20"/>
          <w:szCs w:val="20"/>
        </w:rPr>
        <w:t>• Establish or use existing mechanisms for understanding the risk of extremism</w:t>
      </w:r>
      <w:r w:rsidR="00A11C4F" w:rsidRPr="001264ED">
        <w:rPr>
          <w:rFonts w:ascii="Comic Sans MS" w:hAnsi="Comic Sans MS"/>
          <w:sz w:val="20"/>
          <w:szCs w:val="20"/>
        </w:rPr>
        <w:t>.</w:t>
      </w:r>
      <w:r w:rsidRPr="001264ED">
        <w:rPr>
          <w:rFonts w:ascii="Comic Sans MS" w:hAnsi="Comic Sans MS"/>
          <w:sz w:val="20"/>
          <w:szCs w:val="20"/>
        </w:rPr>
        <w:t xml:space="preserve"> </w:t>
      </w:r>
    </w:p>
    <w:p w14:paraId="12C662A5" w14:textId="469C372B" w:rsidR="005E1ABB" w:rsidRPr="001264ED" w:rsidRDefault="005E1ABB" w:rsidP="00956143">
      <w:pPr>
        <w:rPr>
          <w:rFonts w:ascii="Comic Sans MS" w:hAnsi="Comic Sans MS"/>
          <w:sz w:val="20"/>
          <w:szCs w:val="20"/>
        </w:rPr>
      </w:pPr>
      <w:r w:rsidRPr="001264ED">
        <w:rPr>
          <w:rFonts w:ascii="Comic Sans MS" w:hAnsi="Comic Sans MS"/>
          <w:sz w:val="20"/>
          <w:szCs w:val="20"/>
        </w:rPr>
        <w:t>• Ensure staff understand the risk and build capabilities to deal with issues arising</w:t>
      </w:r>
      <w:r w:rsidR="00A11C4F" w:rsidRPr="001264ED">
        <w:rPr>
          <w:rFonts w:ascii="Comic Sans MS" w:hAnsi="Comic Sans MS"/>
          <w:sz w:val="20"/>
          <w:szCs w:val="20"/>
        </w:rPr>
        <w:t>.</w:t>
      </w:r>
    </w:p>
    <w:p w14:paraId="5BBABA9B" w14:textId="11B029CC" w:rsidR="005E1ABB" w:rsidRPr="001264ED" w:rsidRDefault="005E1ABB" w:rsidP="00956143">
      <w:pPr>
        <w:rPr>
          <w:rFonts w:ascii="Comic Sans MS" w:hAnsi="Comic Sans MS"/>
          <w:sz w:val="20"/>
          <w:szCs w:val="20"/>
        </w:rPr>
      </w:pPr>
      <w:r w:rsidRPr="001264ED">
        <w:rPr>
          <w:rFonts w:ascii="Comic Sans MS" w:hAnsi="Comic Sans MS"/>
          <w:sz w:val="20"/>
          <w:szCs w:val="20"/>
        </w:rPr>
        <w:t>• Communicate the importance of the duty</w:t>
      </w:r>
      <w:r w:rsidR="00A11C4F" w:rsidRPr="001264ED">
        <w:rPr>
          <w:rFonts w:ascii="Comic Sans MS" w:hAnsi="Comic Sans MS"/>
          <w:sz w:val="20"/>
          <w:szCs w:val="20"/>
        </w:rPr>
        <w:t>.</w:t>
      </w:r>
      <w:r w:rsidRPr="001264ED">
        <w:rPr>
          <w:rFonts w:ascii="Comic Sans MS" w:hAnsi="Comic Sans MS"/>
          <w:sz w:val="20"/>
          <w:szCs w:val="20"/>
        </w:rPr>
        <w:t xml:space="preserve"> </w:t>
      </w:r>
    </w:p>
    <w:p w14:paraId="661195A9" w14:textId="77777777" w:rsidR="00A11C4F" w:rsidRPr="001264ED" w:rsidRDefault="005E1ABB" w:rsidP="00956143">
      <w:pPr>
        <w:rPr>
          <w:rFonts w:ascii="Comic Sans MS" w:hAnsi="Comic Sans MS"/>
          <w:sz w:val="20"/>
          <w:szCs w:val="20"/>
        </w:rPr>
      </w:pPr>
      <w:r w:rsidRPr="001264ED">
        <w:rPr>
          <w:rFonts w:ascii="Comic Sans MS" w:hAnsi="Comic Sans MS"/>
          <w:sz w:val="20"/>
          <w:szCs w:val="20"/>
        </w:rPr>
        <w:t>• Ensure All Staff and Governors/Committee/Trustees implement the duty.</w:t>
      </w:r>
    </w:p>
    <w:p w14:paraId="7AF0FC01" w14:textId="667E879A" w:rsidR="005E1ABB" w:rsidRPr="001264ED" w:rsidRDefault="005E1ABB" w:rsidP="00956143">
      <w:pPr>
        <w:rPr>
          <w:rFonts w:ascii="Comic Sans MS" w:hAnsi="Comic Sans MS"/>
          <w:sz w:val="20"/>
          <w:szCs w:val="20"/>
        </w:rPr>
      </w:pPr>
      <w:r w:rsidRPr="001264ED">
        <w:rPr>
          <w:rFonts w:ascii="Comic Sans MS" w:hAnsi="Comic Sans MS"/>
          <w:sz w:val="20"/>
          <w:szCs w:val="20"/>
        </w:rPr>
        <w:t xml:space="preserve">Setting staff receive training to help to identify signs of extremism. Opportunities are provided in the curriculum to enable children to discuss and learn about issues of religion, ethnicity and culture and the setting follows the DfE advice Promoting fundamental British Values as part of SMCS (spiritual, moral, social and cultural education) in Schools (2014). See our Preventing Extremism policy. https://www.gov.uk/government/uploads/system/uploads/attachment_data/file/380595/SMSC_Guidance_Maintained_Schools.pdf </w:t>
      </w:r>
    </w:p>
    <w:p w14:paraId="58B52C13" w14:textId="3BF7E2F4" w:rsidR="005E1ABB" w:rsidRPr="001264ED" w:rsidRDefault="005E1ABB" w:rsidP="00956143">
      <w:pPr>
        <w:rPr>
          <w:rFonts w:ascii="Comic Sans MS" w:hAnsi="Comic Sans MS"/>
          <w:sz w:val="20"/>
          <w:szCs w:val="20"/>
        </w:rPr>
      </w:pPr>
      <w:r w:rsidRPr="001264ED">
        <w:rPr>
          <w:rFonts w:ascii="Comic Sans MS" w:hAnsi="Comic Sans MS"/>
          <w:sz w:val="20"/>
          <w:szCs w:val="20"/>
        </w:rPr>
        <w:t xml:space="preserve">Fowey pre-school will respond to any concern about Radicalisation/Prevent as a Safeguarding concern and will report in the usual way using local safeguarding procedures. We will seek to work in partnership, undertaking risk assessments where appropriate and proportionate to risk, building our children’s resilience to radicalisation. When reviewing our PREVENT duties we would consider the guidance contained on the Safer Cornwall website (link below). </w:t>
      </w:r>
      <w:hyperlink r:id="rId13" w:history="1">
        <w:r w:rsidRPr="001264ED">
          <w:rPr>
            <w:rStyle w:val="Hyperlink"/>
            <w:rFonts w:ascii="Comic Sans MS" w:hAnsi="Comic Sans MS"/>
            <w:sz w:val="20"/>
            <w:szCs w:val="20"/>
          </w:rPr>
          <w:t>http://safercornwall.co.uk/preventing-crime/preventing-violent-extremism/</w:t>
        </w:r>
      </w:hyperlink>
    </w:p>
    <w:p w14:paraId="12A3B0BF" w14:textId="77777777" w:rsidR="005E1ABB" w:rsidRPr="001264ED" w:rsidRDefault="005E1ABB" w:rsidP="00956143">
      <w:pPr>
        <w:rPr>
          <w:rFonts w:ascii="Comic Sans MS" w:hAnsi="Comic Sans MS"/>
          <w:sz w:val="20"/>
          <w:szCs w:val="20"/>
        </w:rPr>
      </w:pPr>
      <w:r w:rsidRPr="001264ED">
        <w:rPr>
          <w:rFonts w:ascii="Comic Sans MS" w:hAnsi="Comic Sans MS"/>
          <w:sz w:val="20"/>
          <w:szCs w:val="20"/>
        </w:rPr>
        <w:t xml:space="preserve">What can we do to help our children understand these issues and help protect them? </w:t>
      </w:r>
    </w:p>
    <w:p w14:paraId="69A6495D" w14:textId="77777777" w:rsidR="005E1ABB" w:rsidRPr="001264ED" w:rsidRDefault="005E1ABB" w:rsidP="00956143">
      <w:pPr>
        <w:rPr>
          <w:rFonts w:ascii="Comic Sans MS" w:hAnsi="Comic Sans MS"/>
          <w:sz w:val="20"/>
          <w:szCs w:val="20"/>
        </w:rPr>
      </w:pPr>
      <w:r w:rsidRPr="001264ED">
        <w:rPr>
          <w:rFonts w:ascii="Comic Sans MS" w:hAnsi="Comic Sans MS"/>
          <w:sz w:val="20"/>
          <w:szCs w:val="20"/>
        </w:rPr>
        <w:t xml:space="preserve">• Provide a safe space for them to debate controversial issues. </w:t>
      </w:r>
    </w:p>
    <w:p w14:paraId="21712504" w14:textId="77777777" w:rsidR="005E1ABB" w:rsidRPr="001264ED" w:rsidRDefault="005E1ABB" w:rsidP="00956143">
      <w:pPr>
        <w:rPr>
          <w:rFonts w:ascii="Comic Sans MS" w:hAnsi="Comic Sans MS"/>
          <w:sz w:val="20"/>
          <w:szCs w:val="20"/>
        </w:rPr>
      </w:pPr>
      <w:r w:rsidRPr="001264ED">
        <w:rPr>
          <w:rFonts w:ascii="Comic Sans MS" w:hAnsi="Comic Sans MS"/>
          <w:sz w:val="20"/>
          <w:szCs w:val="20"/>
        </w:rPr>
        <w:t xml:space="preserve">• Help them to build resilience and the critical thinking they need to be able to challenge extremist arguments. </w:t>
      </w:r>
    </w:p>
    <w:p w14:paraId="50540406" w14:textId="77777777" w:rsidR="005E1ABB" w:rsidRPr="001264ED" w:rsidRDefault="005E1ABB" w:rsidP="00956143">
      <w:pPr>
        <w:rPr>
          <w:rFonts w:ascii="Comic Sans MS" w:hAnsi="Comic Sans MS"/>
          <w:sz w:val="20"/>
          <w:szCs w:val="20"/>
        </w:rPr>
      </w:pPr>
      <w:r w:rsidRPr="001264ED">
        <w:rPr>
          <w:rFonts w:ascii="Comic Sans MS" w:hAnsi="Comic Sans MS"/>
          <w:sz w:val="20"/>
          <w:szCs w:val="20"/>
        </w:rPr>
        <w:t xml:space="preserve">• Give them confidence to explore different perspectives, question, and challenge. </w:t>
      </w:r>
    </w:p>
    <w:p w14:paraId="7E8AF1D8" w14:textId="77777777" w:rsidR="006B6BD0" w:rsidRPr="001264ED" w:rsidRDefault="006B6BD0" w:rsidP="00956143">
      <w:pPr>
        <w:rPr>
          <w:rFonts w:ascii="Comic Sans MS" w:hAnsi="Comic Sans MS"/>
          <w:sz w:val="20"/>
          <w:szCs w:val="20"/>
        </w:rPr>
      </w:pPr>
      <w:r w:rsidRPr="001264ED">
        <w:rPr>
          <w:rFonts w:ascii="Comic Sans MS" w:hAnsi="Comic Sans MS"/>
          <w:sz w:val="20"/>
          <w:szCs w:val="20"/>
        </w:rPr>
        <w:t xml:space="preserve">Fowey Pre-school </w:t>
      </w:r>
      <w:r w:rsidR="005E1ABB" w:rsidRPr="001264ED">
        <w:rPr>
          <w:rFonts w:ascii="Comic Sans MS" w:hAnsi="Comic Sans MS"/>
          <w:sz w:val="20"/>
          <w:szCs w:val="20"/>
        </w:rPr>
        <w:t>is committed to providing effective filtering systems and this will include monitoring the activities of children when on-line in the setting</w:t>
      </w:r>
      <w:r w:rsidRPr="001264ED">
        <w:rPr>
          <w:rFonts w:ascii="Comic Sans MS" w:hAnsi="Comic Sans MS"/>
          <w:sz w:val="20"/>
          <w:szCs w:val="20"/>
        </w:rPr>
        <w:t>.</w:t>
      </w:r>
    </w:p>
    <w:p w14:paraId="11461529" w14:textId="70FB94DE" w:rsidR="005E1ABB" w:rsidRPr="001264ED" w:rsidRDefault="005E1ABB" w:rsidP="00956143">
      <w:pPr>
        <w:rPr>
          <w:rFonts w:ascii="Comic Sans MS" w:hAnsi="Comic Sans MS"/>
          <w:sz w:val="20"/>
          <w:szCs w:val="20"/>
        </w:rPr>
      </w:pPr>
      <w:r w:rsidRPr="001264ED">
        <w:rPr>
          <w:rFonts w:ascii="Comic Sans MS" w:hAnsi="Comic Sans MS"/>
          <w:sz w:val="20"/>
          <w:szCs w:val="20"/>
        </w:rPr>
        <w:t xml:space="preserve">Please refer to our online safety policy. </w:t>
      </w:r>
    </w:p>
    <w:p w14:paraId="4A9391A5" w14:textId="77777777" w:rsidR="005E1ABB" w:rsidRPr="001264ED" w:rsidRDefault="005E1ABB" w:rsidP="00956143">
      <w:pPr>
        <w:rPr>
          <w:rFonts w:ascii="Comic Sans MS" w:hAnsi="Comic Sans MS"/>
          <w:sz w:val="20"/>
          <w:szCs w:val="20"/>
        </w:rPr>
      </w:pPr>
      <w:r w:rsidRPr="001264ED">
        <w:rPr>
          <w:rFonts w:ascii="Comic Sans MS" w:hAnsi="Comic Sans MS"/>
          <w:sz w:val="20"/>
          <w:szCs w:val="20"/>
        </w:rPr>
        <w:t xml:space="preserve">All staff in the first instance should contact the SPOC (Single Point of Contact) within the setting who is JO REED with any concerns. </w:t>
      </w:r>
    </w:p>
    <w:p w14:paraId="767D9DD1" w14:textId="77777777" w:rsidR="005E1ABB" w:rsidRPr="001264ED" w:rsidRDefault="005E1ABB" w:rsidP="00956143">
      <w:pPr>
        <w:rPr>
          <w:rFonts w:ascii="Comic Sans MS" w:hAnsi="Comic Sans MS"/>
          <w:sz w:val="20"/>
          <w:szCs w:val="20"/>
        </w:rPr>
      </w:pPr>
      <w:r w:rsidRPr="001264ED">
        <w:rPr>
          <w:rFonts w:ascii="Comic Sans MS" w:hAnsi="Comic Sans MS"/>
          <w:sz w:val="20"/>
          <w:szCs w:val="20"/>
        </w:rPr>
        <w:lastRenderedPageBreak/>
        <w:t>Additional contact details: Concerns can be discussed with the Prevent Lead for Cornwall: Steve Rowell email: prevent@cornwall.gov.uk MARU can also be contacted for advice: 0300 1231 116 Emergency Out of Hours: Tel No: 01208 251300.</w:t>
      </w:r>
    </w:p>
    <w:p w14:paraId="4C43A80F" w14:textId="135EAF06" w:rsidR="005E1ABB" w:rsidRDefault="005E1ABB" w:rsidP="00956143">
      <w:pPr>
        <w:rPr>
          <w:rFonts w:ascii="Comic Sans MS" w:hAnsi="Comic Sans MS"/>
          <w:sz w:val="20"/>
          <w:szCs w:val="20"/>
        </w:rPr>
      </w:pPr>
      <w:r w:rsidRPr="001264ED">
        <w:rPr>
          <w:rFonts w:ascii="Comic Sans MS" w:hAnsi="Comic Sans MS"/>
          <w:sz w:val="20"/>
          <w:szCs w:val="20"/>
        </w:rPr>
        <w:t>If immediate and serious concerns call the police on 999.</w:t>
      </w:r>
    </w:p>
    <w:p w14:paraId="326D21DE" w14:textId="1FB90D54" w:rsidR="00067DB6" w:rsidRPr="009E0139" w:rsidRDefault="00067DB6" w:rsidP="00956143">
      <w:pPr>
        <w:rPr>
          <w:rFonts w:ascii="Comic Sans MS" w:hAnsi="Comic Sans MS"/>
          <w:b/>
          <w:bCs/>
          <w:sz w:val="20"/>
          <w:szCs w:val="20"/>
          <w:u w:val="single"/>
        </w:rPr>
      </w:pPr>
    </w:p>
    <w:p w14:paraId="19411487" w14:textId="34C3CADF" w:rsidR="00067DB6" w:rsidRPr="009E0139" w:rsidRDefault="00067DB6" w:rsidP="00956143">
      <w:pPr>
        <w:rPr>
          <w:rFonts w:ascii="Comic Sans MS" w:hAnsi="Comic Sans MS"/>
          <w:b/>
          <w:bCs/>
          <w:sz w:val="20"/>
          <w:szCs w:val="20"/>
          <w:u w:val="single"/>
        </w:rPr>
      </w:pPr>
      <w:r w:rsidRPr="009E0139">
        <w:rPr>
          <w:rFonts w:ascii="Comic Sans MS" w:hAnsi="Comic Sans MS"/>
          <w:b/>
          <w:bCs/>
          <w:sz w:val="20"/>
          <w:szCs w:val="20"/>
          <w:u w:val="single"/>
        </w:rPr>
        <w:t>County Lines</w:t>
      </w:r>
    </w:p>
    <w:p w14:paraId="47E26FB2" w14:textId="65BBACE8" w:rsidR="00E8123C" w:rsidRDefault="00E8123C" w:rsidP="00956143">
      <w:pPr>
        <w:rPr>
          <w:rFonts w:ascii="Comic Sans MS" w:hAnsi="Comic Sans MS"/>
          <w:sz w:val="20"/>
          <w:szCs w:val="20"/>
        </w:rPr>
      </w:pPr>
      <w:r>
        <w:rPr>
          <w:rFonts w:ascii="Comic Sans MS" w:hAnsi="Comic Sans MS"/>
          <w:sz w:val="20"/>
          <w:szCs w:val="20"/>
        </w:rPr>
        <w:t>County Lines is a form of criminal exploitation where urban gangs persuade, coerce or force young children to store drugs and money and/or transport them to suburban areas, market towns and coastal towns. Children and young children may be criminally exploited in multiple  ways. Other forms of criminal exploitation include child sexual exploitation, trafficking, gang and knife crime.</w:t>
      </w:r>
    </w:p>
    <w:p w14:paraId="6BE5402E" w14:textId="04B01B72" w:rsidR="00A0207D" w:rsidRDefault="00A0207D" w:rsidP="00956143">
      <w:pPr>
        <w:rPr>
          <w:rFonts w:ascii="Comic Sans MS" w:hAnsi="Comic Sans MS"/>
          <w:sz w:val="20"/>
          <w:szCs w:val="20"/>
        </w:rPr>
      </w:pPr>
      <w:r w:rsidRPr="009E0139">
        <w:rPr>
          <w:rFonts w:ascii="Comic Sans MS" w:hAnsi="Comic Sans MS"/>
          <w:b/>
          <w:bCs/>
          <w:sz w:val="20"/>
          <w:szCs w:val="20"/>
        </w:rPr>
        <w:t>Cuckooing</w:t>
      </w:r>
      <w:r>
        <w:rPr>
          <w:rFonts w:ascii="Comic Sans MS" w:hAnsi="Comic Sans MS"/>
          <w:sz w:val="20"/>
          <w:szCs w:val="20"/>
        </w:rPr>
        <w:t xml:space="preserve"> is when a county lines gang takes over a home of a vulnerable adult by coercion or force, and use it as a base to deal drugs from. The vulnerable adult may have issues with substance misuse or mental health problems, be elderly or disabled or be in debt to the gang. </w:t>
      </w:r>
    </w:p>
    <w:p w14:paraId="671F094B" w14:textId="33CF8ED3" w:rsidR="00A0207D" w:rsidRDefault="00A0207D" w:rsidP="00956143">
      <w:pPr>
        <w:rPr>
          <w:rFonts w:ascii="Comic Sans MS" w:hAnsi="Comic Sans MS"/>
          <w:sz w:val="20"/>
          <w:szCs w:val="20"/>
        </w:rPr>
      </w:pPr>
      <w:r>
        <w:rPr>
          <w:rFonts w:ascii="Comic Sans MS" w:hAnsi="Comic Sans MS"/>
          <w:sz w:val="20"/>
          <w:szCs w:val="20"/>
        </w:rPr>
        <w:t>Signs of exploitation in children</w:t>
      </w:r>
      <w:r w:rsidR="009E0139">
        <w:rPr>
          <w:rFonts w:ascii="Comic Sans MS" w:hAnsi="Comic Sans MS"/>
          <w:sz w:val="20"/>
          <w:szCs w:val="20"/>
        </w:rPr>
        <w:t xml:space="preserve"> and/or </w:t>
      </w:r>
      <w:r>
        <w:rPr>
          <w:rFonts w:ascii="Comic Sans MS" w:hAnsi="Comic Sans MS"/>
          <w:sz w:val="20"/>
          <w:szCs w:val="20"/>
        </w:rPr>
        <w:t>carer</w:t>
      </w:r>
    </w:p>
    <w:p w14:paraId="20EEED2A" w14:textId="50185F0E" w:rsidR="00A0207D" w:rsidRDefault="00A0207D" w:rsidP="00956143">
      <w:pPr>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frequently</w:t>
      </w:r>
      <w:proofErr w:type="gramEnd"/>
      <w:r>
        <w:rPr>
          <w:rFonts w:ascii="Comic Sans MS" w:hAnsi="Comic Sans MS"/>
          <w:sz w:val="20"/>
          <w:szCs w:val="20"/>
        </w:rPr>
        <w:t xml:space="preserve"> missing from preschool</w:t>
      </w:r>
    </w:p>
    <w:p w14:paraId="2E265B45" w14:textId="46502AF9" w:rsidR="00A0207D" w:rsidRDefault="00A0207D" w:rsidP="00956143">
      <w:pPr>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travelling</w:t>
      </w:r>
      <w:proofErr w:type="gramEnd"/>
      <w:r>
        <w:rPr>
          <w:rFonts w:ascii="Comic Sans MS" w:hAnsi="Comic Sans MS"/>
          <w:sz w:val="20"/>
          <w:szCs w:val="20"/>
        </w:rPr>
        <w:t xml:space="preserve"> to locations</w:t>
      </w:r>
    </w:p>
    <w:p w14:paraId="0C8D74FE" w14:textId="40DC53D2" w:rsidR="00A0207D" w:rsidRDefault="00A0207D" w:rsidP="00956143">
      <w:pPr>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unwillingness</w:t>
      </w:r>
      <w:proofErr w:type="gramEnd"/>
      <w:r>
        <w:rPr>
          <w:rFonts w:ascii="Comic Sans MS" w:hAnsi="Comic Sans MS"/>
          <w:sz w:val="20"/>
          <w:szCs w:val="20"/>
        </w:rPr>
        <w:t xml:space="preserve"> to explain their whereabouts</w:t>
      </w:r>
    </w:p>
    <w:p w14:paraId="5F8878FA" w14:textId="0E6799ED" w:rsidR="00A0207D" w:rsidRDefault="00A0207D" w:rsidP="00956143">
      <w:pPr>
        <w:rPr>
          <w:rFonts w:ascii="Comic Sans MS" w:hAnsi="Comic Sans MS"/>
          <w:sz w:val="20"/>
          <w:szCs w:val="20"/>
        </w:rPr>
      </w:pPr>
      <w:r>
        <w:rPr>
          <w:rFonts w:ascii="Comic Sans MS" w:hAnsi="Comic Sans MS"/>
          <w:sz w:val="20"/>
          <w:szCs w:val="20"/>
        </w:rPr>
        <w:t>* acquiring money, clothes, accessories or mobile ph</w:t>
      </w:r>
      <w:r w:rsidR="000E0EAA">
        <w:rPr>
          <w:rFonts w:ascii="Comic Sans MS" w:hAnsi="Comic Sans MS"/>
          <w:sz w:val="20"/>
          <w:szCs w:val="20"/>
        </w:rPr>
        <w:t>ones</w:t>
      </w:r>
    </w:p>
    <w:p w14:paraId="3788D7F7" w14:textId="7AA39D0C" w:rsidR="000E0EAA" w:rsidRDefault="000E0EAA" w:rsidP="00956143">
      <w:pPr>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having</w:t>
      </w:r>
      <w:proofErr w:type="gramEnd"/>
      <w:r>
        <w:rPr>
          <w:rFonts w:ascii="Comic Sans MS" w:hAnsi="Comic Sans MS"/>
          <w:sz w:val="20"/>
          <w:szCs w:val="20"/>
        </w:rPr>
        <w:t xml:space="preserve"> multiple mobile phones</w:t>
      </w:r>
    </w:p>
    <w:p w14:paraId="71CCD735" w14:textId="6D2E6E40" w:rsidR="000E0EAA" w:rsidRDefault="000E0EAA" w:rsidP="00956143">
      <w:pPr>
        <w:rPr>
          <w:rFonts w:ascii="Comic Sans MS" w:hAnsi="Comic Sans MS"/>
          <w:sz w:val="20"/>
          <w:szCs w:val="20"/>
        </w:rPr>
      </w:pPr>
      <w:r>
        <w:rPr>
          <w:rFonts w:ascii="Comic Sans MS" w:hAnsi="Comic Sans MS"/>
          <w:sz w:val="20"/>
          <w:szCs w:val="20"/>
        </w:rPr>
        <w:t>*</w:t>
      </w:r>
      <w:proofErr w:type="gramStart"/>
      <w:r>
        <w:rPr>
          <w:rFonts w:ascii="Comic Sans MS" w:hAnsi="Comic Sans MS"/>
          <w:sz w:val="20"/>
          <w:szCs w:val="20"/>
        </w:rPr>
        <w:t>change</w:t>
      </w:r>
      <w:proofErr w:type="gramEnd"/>
      <w:r>
        <w:rPr>
          <w:rFonts w:ascii="Comic Sans MS" w:hAnsi="Comic Sans MS"/>
          <w:sz w:val="20"/>
          <w:szCs w:val="20"/>
        </w:rPr>
        <w:t xml:space="preserve"> a personality and/or behaviour</w:t>
      </w:r>
    </w:p>
    <w:p w14:paraId="29488390" w14:textId="007E9149" w:rsidR="000E0EAA" w:rsidRDefault="000E0EAA" w:rsidP="00956143">
      <w:pPr>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having</w:t>
      </w:r>
      <w:proofErr w:type="gramEnd"/>
      <w:r>
        <w:rPr>
          <w:rFonts w:ascii="Comic Sans MS" w:hAnsi="Comic Sans MS"/>
          <w:sz w:val="20"/>
          <w:szCs w:val="20"/>
        </w:rPr>
        <w:t xml:space="preserve"> relationships with controlling or older individuals and groups</w:t>
      </w:r>
    </w:p>
    <w:p w14:paraId="12985917" w14:textId="0BBCCD63" w:rsidR="000E0EAA" w:rsidRDefault="000E0EAA" w:rsidP="00956143">
      <w:pPr>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unexplained</w:t>
      </w:r>
      <w:proofErr w:type="gramEnd"/>
      <w:r>
        <w:rPr>
          <w:rFonts w:ascii="Comic Sans MS" w:hAnsi="Comic Sans MS"/>
          <w:sz w:val="20"/>
          <w:szCs w:val="20"/>
        </w:rPr>
        <w:t xml:space="preserve"> injuries</w:t>
      </w:r>
    </w:p>
    <w:p w14:paraId="65200EBA" w14:textId="05255D02" w:rsidR="000E0EAA" w:rsidRDefault="000E0EAA" w:rsidP="00956143">
      <w:pPr>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carrying</w:t>
      </w:r>
      <w:proofErr w:type="gramEnd"/>
      <w:r>
        <w:rPr>
          <w:rFonts w:ascii="Comic Sans MS" w:hAnsi="Comic Sans MS"/>
          <w:sz w:val="20"/>
          <w:szCs w:val="20"/>
        </w:rPr>
        <w:t xml:space="preserve"> weapons</w:t>
      </w:r>
    </w:p>
    <w:p w14:paraId="056DCD67" w14:textId="1D3DD3CA" w:rsidR="000E0EAA" w:rsidRDefault="000E0EAA" w:rsidP="00956143">
      <w:pPr>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significant</w:t>
      </w:r>
      <w:proofErr w:type="gramEnd"/>
      <w:r>
        <w:rPr>
          <w:rFonts w:ascii="Comic Sans MS" w:hAnsi="Comic Sans MS"/>
          <w:sz w:val="20"/>
          <w:szCs w:val="20"/>
        </w:rPr>
        <w:t xml:space="preserve"> decline early years development</w:t>
      </w:r>
    </w:p>
    <w:p w14:paraId="0AE28164" w14:textId="2C2C4330" w:rsidR="00861E4F" w:rsidRDefault="009E0139" w:rsidP="00956143">
      <w:pPr>
        <w:rPr>
          <w:rFonts w:ascii="Comic Sans MS" w:hAnsi="Comic Sans MS"/>
          <w:b/>
          <w:bCs/>
          <w:sz w:val="20"/>
          <w:szCs w:val="20"/>
        </w:rPr>
      </w:pPr>
      <w:r w:rsidRPr="009E0139">
        <w:rPr>
          <w:rFonts w:ascii="Comic Sans MS" w:hAnsi="Comic Sans MS"/>
          <w:b/>
          <w:bCs/>
          <w:sz w:val="20"/>
          <w:szCs w:val="20"/>
        </w:rPr>
        <w:t>Reporting</w:t>
      </w:r>
    </w:p>
    <w:p w14:paraId="564A94A4" w14:textId="40D9B2BD" w:rsidR="00E8123C" w:rsidRDefault="00A0207D" w:rsidP="00956143">
      <w:pPr>
        <w:rPr>
          <w:rFonts w:ascii="Comic Sans MS" w:hAnsi="Comic Sans MS"/>
          <w:sz w:val="20"/>
          <w:szCs w:val="20"/>
        </w:rPr>
      </w:pPr>
      <w:r>
        <w:rPr>
          <w:rFonts w:ascii="Comic Sans MS" w:hAnsi="Comic Sans MS"/>
          <w:sz w:val="20"/>
          <w:szCs w:val="20"/>
        </w:rPr>
        <w:t>*</w:t>
      </w:r>
      <w:r w:rsidR="000E0EAA">
        <w:rPr>
          <w:rFonts w:ascii="Comic Sans MS" w:hAnsi="Comic Sans MS"/>
          <w:sz w:val="20"/>
          <w:szCs w:val="20"/>
        </w:rPr>
        <w:t>If a child is in</w:t>
      </w:r>
      <w:r w:rsidR="00E8123C">
        <w:rPr>
          <w:rFonts w:ascii="Comic Sans MS" w:hAnsi="Comic Sans MS"/>
          <w:sz w:val="20"/>
          <w:szCs w:val="20"/>
        </w:rPr>
        <w:t xml:space="preserve"> immediate danger by</w:t>
      </w:r>
      <w:r w:rsidR="00E8123C" w:rsidRPr="00733A9B">
        <w:rPr>
          <w:rFonts w:ascii="Comic Sans MS" w:hAnsi="Comic Sans MS"/>
          <w:color w:val="0070C0"/>
          <w:sz w:val="20"/>
          <w:szCs w:val="20"/>
        </w:rPr>
        <w:t xml:space="preserve"> 999</w:t>
      </w:r>
      <w:r w:rsidR="009E0139">
        <w:rPr>
          <w:rFonts w:ascii="Comic Sans MS" w:hAnsi="Comic Sans MS"/>
          <w:sz w:val="20"/>
          <w:szCs w:val="20"/>
        </w:rPr>
        <w:t xml:space="preserve"> will be called</w:t>
      </w:r>
      <w:r w:rsidR="00E8123C">
        <w:rPr>
          <w:rFonts w:ascii="Comic Sans MS" w:hAnsi="Comic Sans MS"/>
          <w:sz w:val="20"/>
          <w:szCs w:val="20"/>
        </w:rPr>
        <w:t xml:space="preserve">. </w:t>
      </w:r>
    </w:p>
    <w:p w14:paraId="7AAAE003" w14:textId="6BE2CC5D" w:rsidR="00861E4F" w:rsidRDefault="00861E4F" w:rsidP="00956143">
      <w:pPr>
        <w:rPr>
          <w:rFonts w:ascii="Comic Sans MS" w:hAnsi="Comic Sans MS"/>
          <w:sz w:val="20"/>
          <w:szCs w:val="20"/>
        </w:rPr>
      </w:pPr>
      <w:r>
        <w:rPr>
          <w:rFonts w:ascii="Comic Sans MS" w:hAnsi="Comic Sans MS"/>
          <w:sz w:val="20"/>
          <w:szCs w:val="20"/>
        </w:rPr>
        <w:t xml:space="preserve">*MARU will be contacted for a multi-agency response – </w:t>
      </w:r>
      <w:r w:rsidRPr="00733A9B">
        <w:rPr>
          <w:rFonts w:ascii="Comic Sans MS" w:hAnsi="Comic Sans MS"/>
          <w:color w:val="0070C0"/>
          <w:sz w:val="20"/>
          <w:szCs w:val="20"/>
        </w:rPr>
        <w:t>0300 1231 116</w:t>
      </w:r>
    </w:p>
    <w:p w14:paraId="3307305D" w14:textId="07216622" w:rsidR="009E0139" w:rsidRDefault="009E0139" w:rsidP="00956143">
      <w:pPr>
        <w:rPr>
          <w:rFonts w:ascii="Comic Sans MS" w:hAnsi="Comic Sans MS"/>
          <w:sz w:val="20"/>
          <w:szCs w:val="20"/>
        </w:rPr>
      </w:pPr>
      <w:r>
        <w:rPr>
          <w:rFonts w:ascii="Comic Sans MS" w:hAnsi="Comic Sans MS"/>
          <w:sz w:val="20"/>
          <w:szCs w:val="20"/>
        </w:rPr>
        <w:t>*If a child has been ‘trafficked’ they will be referred to the National Referral Me</w:t>
      </w:r>
      <w:r w:rsidR="00861E4F">
        <w:rPr>
          <w:rFonts w:ascii="Comic Sans MS" w:hAnsi="Comic Sans MS"/>
          <w:sz w:val="20"/>
          <w:szCs w:val="20"/>
        </w:rPr>
        <w:t>chanism</w:t>
      </w:r>
      <w:r w:rsidR="00733A9B">
        <w:rPr>
          <w:rFonts w:ascii="Comic Sans MS" w:hAnsi="Comic Sans MS"/>
          <w:sz w:val="20"/>
          <w:szCs w:val="20"/>
        </w:rPr>
        <w:t xml:space="preserve"> by MARU.</w:t>
      </w:r>
    </w:p>
    <w:p w14:paraId="41FD0933" w14:textId="17BB3E48" w:rsidR="00861E4F" w:rsidRDefault="00861E4F" w:rsidP="00956143">
      <w:pPr>
        <w:rPr>
          <w:rFonts w:ascii="Comic Sans MS" w:hAnsi="Comic Sans MS"/>
          <w:sz w:val="20"/>
          <w:szCs w:val="20"/>
        </w:rPr>
      </w:pPr>
      <w:r>
        <w:rPr>
          <w:rFonts w:ascii="Comic Sans MS" w:hAnsi="Comic Sans MS"/>
          <w:sz w:val="20"/>
          <w:szCs w:val="20"/>
        </w:rPr>
        <w:t xml:space="preserve">*Accurate records will be kept </w:t>
      </w:r>
    </w:p>
    <w:p w14:paraId="055106EF" w14:textId="2757E871" w:rsidR="00861E4F" w:rsidRDefault="00861E4F" w:rsidP="00956143">
      <w:pPr>
        <w:rPr>
          <w:rFonts w:ascii="Comic Sans MS" w:hAnsi="Comic Sans MS"/>
          <w:sz w:val="20"/>
          <w:szCs w:val="20"/>
        </w:rPr>
      </w:pPr>
      <w:r>
        <w:rPr>
          <w:rFonts w:ascii="Comic Sans MS" w:hAnsi="Comic Sans MS"/>
          <w:sz w:val="20"/>
          <w:szCs w:val="20"/>
        </w:rPr>
        <w:t>*Police will be contacted</w:t>
      </w:r>
    </w:p>
    <w:p w14:paraId="727CF277" w14:textId="4564AD1D" w:rsidR="00733A9B" w:rsidRDefault="00733A9B" w:rsidP="00956143">
      <w:pPr>
        <w:rPr>
          <w:rFonts w:ascii="Comic Sans MS" w:hAnsi="Comic Sans MS"/>
          <w:sz w:val="20"/>
          <w:szCs w:val="20"/>
        </w:rPr>
      </w:pPr>
      <w:r>
        <w:rPr>
          <w:rFonts w:ascii="Comic Sans MS" w:hAnsi="Comic Sans MS"/>
          <w:sz w:val="20"/>
          <w:szCs w:val="20"/>
        </w:rPr>
        <w:t xml:space="preserve">Advice NSPCC Helpline </w:t>
      </w:r>
      <w:r w:rsidRPr="00733A9B">
        <w:rPr>
          <w:rFonts w:ascii="Comic Sans MS" w:hAnsi="Comic Sans MS"/>
          <w:color w:val="0070C0"/>
          <w:sz w:val="20"/>
          <w:szCs w:val="20"/>
        </w:rPr>
        <w:t xml:space="preserve">0808 800 5000 </w:t>
      </w:r>
      <w:r>
        <w:rPr>
          <w:rFonts w:ascii="Comic Sans MS" w:hAnsi="Comic Sans MS"/>
          <w:sz w:val="20"/>
          <w:szCs w:val="20"/>
        </w:rPr>
        <w:t xml:space="preserve">or </w:t>
      </w:r>
      <w:r w:rsidRPr="00733A9B">
        <w:rPr>
          <w:rFonts w:ascii="Comic Sans MS" w:hAnsi="Comic Sans MS"/>
          <w:color w:val="0070C0"/>
          <w:sz w:val="20"/>
          <w:szCs w:val="20"/>
        </w:rPr>
        <w:t>help@nspcc.org.uk</w:t>
      </w:r>
    </w:p>
    <w:p w14:paraId="5B878D80" w14:textId="77777777" w:rsidR="005E1ABB" w:rsidRPr="001264ED" w:rsidRDefault="005E1ABB" w:rsidP="00956143">
      <w:pPr>
        <w:rPr>
          <w:rFonts w:ascii="Comic Sans MS" w:hAnsi="Comic Sans MS"/>
          <w:sz w:val="20"/>
          <w:szCs w:val="20"/>
        </w:rPr>
      </w:pPr>
    </w:p>
    <w:p w14:paraId="64F02825" w14:textId="77777777" w:rsidR="00A11C4F" w:rsidRPr="001264ED" w:rsidRDefault="005E1ABB" w:rsidP="00956143">
      <w:pPr>
        <w:rPr>
          <w:rFonts w:ascii="Comic Sans MS" w:hAnsi="Comic Sans MS"/>
          <w:sz w:val="20"/>
          <w:szCs w:val="20"/>
        </w:rPr>
      </w:pPr>
      <w:r w:rsidRPr="001264ED">
        <w:rPr>
          <w:rFonts w:ascii="Comic Sans MS" w:hAnsi="Comic Sans MS"/>
          <w:b/>
          <w:bCs/>
          <w:sz w:val="20"/>
          <w:szCs w:val="20"/>
          <w:u w:val="single"/>
        </w:rPr>
        <w:t>Female Genital Mutilation (FGM)</w:t>
      </w:r>
      <w:r w:rsidRPr="001264ED">
        <w:rPr>
          <w:rFonts w:ascii="Comic Sans MS" w:hAnsi="Comic Sans MS"/>
          <w:sz w:val="20"/>
          <w:szCs w:val="20"/>
        </w:rPr>
        <w:t xml:space="preserve"> </w:t>
      </w:r>
    </w:p>
    <w:p w14:paraId="1A29E7DC" w14:textId="77777777" w:rsidR="00A11C4F" w:rsidRPr="001264ED" w:rsidRDefault="005E1ABB" w:rsidP="00956143">
      <w:pPr>
        <w:rPr>
          <w:rFonts w:ascii="Comic Sans MS" w:hAnsi="Comic Sans MS"/>
          <w:sz w:val="20"/>
          <w:szCs w:val="20"/>
        </w:rPr>
      </w:pPr>
      <w:r w:rsidRPr="001264ED">
        <w:rPr>
          <w:rFonts w:ascii="Comic Sans MS" w:hAnsi="Comic Sans MS"/>
          <w:sz w:val="20"/>
          <w:szCs w:val="20"/>
        </w:rPr>
        <w:t>Fowey Pre-school recognises and understands that there is a now a mandatory reporting duty for all staff to report to the police where it is believed an act of FGM has been carried out on a girl under 18 in the UK. Failure to do so may result in legal/disciplinary action being taken.</w:t>
      </w:r>
    </w:p>
    <w:p w14:paraId="3DBC0311" w14:textId="77777777" w:rsidR="00A11C4F" w:rsidRPr="001264ED" w:rsidRDefault="005E1ABB" w:rsidP="00956143">
      <w:pPr>
        <w:rPr>
          <w:rFonts w:ascii="Comic Sans MS" w:hAnsi="Comic Sans MS"/>
          <w:sz w:val="20"/>
          <w:szCs w:val="20"/>
        </w:rPr>
      </w:pPr>
      <w:r w:rsidRPr="001264ED">
        <w:rPr>
          <w:rFonts w:ascii="Comic Sans MS" w:hAnsi="Comic Sans MS"/>
          <w:sz w:val="20"/>
          <w:szCs w:val="20"/>
        </w:rPr>
        <w:t xml:space="preserve">All suspected or actual cases of FGM are a Safeguarding concern in which safeguarding procedures will be followed; this will include a referral to the police and to Children’s Social Care via MARU. If any staff are concerned about a child, they </w:t>
      </w:r>
      <w:r w:rsidR="00A11C4F" w:rsidRPr="001264ED">
        <w:rPr>
          <w:rFonts w:ascii="Comic Sans MS" w:hAnsi="Comic Sans MS"/>
          <w:sz w:val="20"/>
          <w:szCs w:val="20"/>
        </w:rPr>
        <w:t>will inform the DSL- JO REED</w:t>
      </w:r>
      <w:r w:rsidRPr="001264ED">
        <w:rPr>
          <w:rFonts w:ascii="Comic Sans MS" w:hAnsi="Comic Sans MS"/>
          <w:sz w:val="20"/>
          <w:szCs w:val="20"/>
        </w:rPr>
        <w:t xml:space="preserve"> within the Setting unless there is a good reason not to do so. </w:t>
      </w:r>
    </w:p>
    <w:p w14:paraId="74BC75AD" w14:textId="77777777" w:rsidR="006B6BD0" w:rsidRPr="001264ED" w:rsidRDefault="005E1ABB" w:rsidP="00956143">
      <w:pPr>
        <w:rPr>
          <w:rFonts w:ascii="Comic Sans MS" w:hAnsi="Comic Sans MS"/>
          <w:sz w:val="20"/>
          <w:szCs w:val="20"/>
        </w:rPr>
      </w:pPr>
      <w:r w:rsidRPr="001264ED">
        <w:rPr>
          <w:rFonts w:ascii="Comic Sans MS" w:hAnsi="Comic Sans MS"/>
          <w:sz w:val="20"/>
          <w:szCs w:val="20"/>
        </w:rPr>
        <w:t xml:space="preserve">Female Genital Mutilation (FGM): all adults within our setting, need to be alert to the possibility of a girl being at risk of FGM, or already having suffered FGM in line with our child protection requirements. </w:t>
      </w:r>
    </w:p>
    <w:p w14:paraId="3E28A268" w14:textId="336CEC92" w:rsidR="00A11C4F" w:rsidRPr="001264ED" w:rsidRDefault="005E1ABB" w:rsidP="00956143">
      <w:pPr>
        <w:rPr>
          <w:rFonts w:ascii="Comic Sans MS" w:hAnsi="Comic Sans MS"/>
          <w:sz w:val="20"/>
          <w:szCs w:val="20"/>
        </w:rPr>
      </w:pPr>
      <w:r w:rsidRPr="001264ED">
        <w:rPr>
          <w:rFonts w:ascii="Comic Sans MS" w:hAnsi="Comic Sans MS"/>
          <w:sz w:val="20"/>
          <w:szCs w:val="20"/>
        </w:rPr>
        <w:t xml:space="preserve">There is a range of potential indicators that a child or young person may be at risk of FGM, and we use the signs and symptoms handout as a guide. Victims of FGM are likely to come from a community that is known to practise FGM, therefore we will be aware of and understand girls who would be ‘at risk’ by using the </w:t>
      </w:r>
      <w:proofErr w:type="spellStart"/>
      <w:r w:rsidRPr="001264ED">
        <w:rPr>
          <w:rFonts w:ascii="Comic Sans MS" w:hAnsi="Comic Sans MS"/>
          <w:sz w:val="20"/>
          <w:szCs w:val="20"/>
        </w:rPr>
        <w:t>Unicef</w:t>
      </w:r>
      <w:proofErr w:type="spellEnd"/>
      <w:r w:rsidRPr="001264ED">
        <w:rPr>
          <w:rFonts w:ascii="Comic Sans MS" w:hAnsi="Comic Sans MS"/>
          <w:sz w:val="20"/>
          <w:szCs w:val="20"/>
        </w:rPr>
        <w:t xml:space="preserve"> Map of prevalence within our admissions procedure.</w:t>
      </w:r>
    </w:p>
    <w:p w14:paraId="5A069854" w14:textId="7CFB697A" w:rsidR="00A11C4F" w:rsidRPr="001264ED" w:rsidRDefault="005E1ABB" w:rsidP="00956143">
      <w:pPr>
        <w:rPr>
          <w:rFonts w:ascii="Comic Sans MS" w:hAnsi="Comic Sans MS"/>
          <w:sz w:val="20"/>
          <w:szCs w:val="20"/>
        </w:rPr>
      </w:pPr>
      <w:r w:rsidRPr="001264ED">
        <w:rPr>
          <w:rFonts w:ascii="Comic Sans MS" w:hAnsi="Comic Sans MS"/>
          <w:sz w:val="20"/>
          <w:szCs w:val="20"/>
        </w:rPr>
        <w:t xml:space="preserve">Girls at risk of FGM may not yet be aware of the practice or that it may be conducted on them, so sensitivity should always be shown when approaching the subject. Warning signs that FGM may be about to take place, or may have already taken place, can be found on pages 11-12 of the Multi-Agency Practice Guidelines for FGM. </w:t>
      </w:r>
    </w:p>
    <w:p w14:paraId="2F12C018" w14:textId="77777777" w:rsidR="00A11C4F" w:rsidRPr="001264ED" w:rsidRDefault="005E1ABB" w:rsidP="00956143">
      <w:pPr>
        <w:rPr>
          <w:rFonts w:ascii="Comic Sans MS" w:hAnsi="Comic Sans MS"/>
          <w:sz w:val="20"/>
          <w:szCs w:val="20"/>
        </w:rPr>
      </w:pPr>
      <w:r w:rsidRPr="001264ED">
        <w:rPr>
          <w:rFonts w:ascii="Comic Sans MS" w:hAnsi="Comic Sans MS"/>
          <w:sz w:val="20"/>
          <w:szCs w:val="20"/>
        </w:rPr>
        <w:t xml:space="preserve">Staff will liaise with the Multi Agency Referral Unit and Police under section 47 of the Children Act 1989. Staff will receive training on FGM and use the signs and symptoms handout as a consistent guide to recognition of concerns. If any child (under-18) or vulnerable adult has symptoms or signs of FGM, or we have good reason to suspect they are at risk of FGM having considered their family history or other relevant factors, we will refer using our standard existing safeguarding procedures, as is the procedure with all other instances of child abuse. This referral is initially to the Multi-Agency Referral Unit, whilst also contacting the police for advice. Additionally, when a person is identified as being at risk of FGM, this information must be shared with the GP and health visitor as part of safeguarding actions (See section 47 of the 1989 Children Act). </w:t>
      </w:r>
    </w:p>
    <w:p w14:paraId="6D3E781A" w14:textId="77777777" w:rsidR="00A11C4F" w:rsidRPr="001264ED" w:rsidRDefault="005E1ABB" w:rsidP="00956143">
      <w:pPr>
        <w:rPr>
          <w:rFonts w:ascii="Comic Sans MS" w:hAnsi="Comic Sans MS"/>
          <w:sz w:val="20"/>
          <w:szCs w:val="20"/>
        </w:rPr>
      </w:pPr>
      <w:r w:rsidRPr="001264ED">
        <w:rPr>
          <w:rFonts w:ascii="Comic Sans MS" w:hAnsi="Comic Sans MS"/>
          <w:sz w:val="20"/>
          <w:szCs w:val="20"/>
        </w:rPr>
        <w:t xml:space="preserve">We will follow the HM Government Multi-Agency Practice Guidelines: Female Genital Mutilation chapter nine and adhere to the Mandatory Reporting Requirements under FGM legislation. Risk Assessment and actions – </w:t>
      </w:r>
    </w:p>
    <w:p w14:paraId="4D15DCD7" w14:textId="00ED1376" w:rsidR="00AE22A2" w:rsidRDefault="005E1ABB" w:rsidP="00956143">
      <w:pPr>
        <w:rPr>
          <w:rFonts w:ascii="Comic Sans MS" w:hAnsi="Comic Sans MS"/>
          <w:sz w:val="20"/>
          <w:szCs w:val="20"/>
        </w:rPr>
      </w:pPr>
      <w:r w:rsidRPr="001264ED">
        <w:rPr>
          <w:rFonts w:ascii="Comic Sans MS" w:hAnsi="Comic Sans MS"/>
          <w:sz w:val="20"/>
          <w:szCs w:val="20"/>
        </w:rPr>
        <w:t>• Very Low –We have few pupils from the cultural heritage where FGM and forced marriage is more typical. Action – close monitoring of the admissions information, using the MAP of FGM prevalence. Effective supervision of the pupils, good home – setting liaison practices, robust safeguarding procedures and multi-agency partnership work, provision of a setting counsellor and provision of the Family Support Team. Awareness and monitoring of all children and families (including those from the ‘at risk’ cultural groups, particularly those that voice a desire to follow a family/cultural tradition)</w:t>
      </w:r>
    </w:p>
    <w:p w14:paraId="2EFE6FCC" w14:textId="3A32CD0F" w:rsidR="00023413" w:rsidRDefault="00023413" w:rsidP="00956143">
      <w:pPr>
        <w:rPr>
          <w:rFonts w:ascii="Comic Sans MS" w:hAnsi="Comic Sans MS"/>
          <w:b/>
          <w:bCs/>
          <w:sz w:val="20"/>
          <w:szCs w:val="20"/>
          <w:u w:val="single"/>
        </w:rPr>
      </w:pPr>
    </w:p>
    <w:p w14:paraId="65D6A848" w14:textId="77777777" w:rsidR="00083F5E" w:rsidRDefault="00B14297" w:rsidP="00956143">
      <w:pPr>
        <w:rPr>
          <w:b/>
          <w:bCs/>
          <w:u w:val="single"/>
        </w:rPr>
      </w:pPr>
      <w:r w:rsidRPr="00083F5E">
        <w:rPr>
          <w:b/>
          <w:bCs/>
          <w:u w:val="single"/>
        </w:rPr>
        <w:lastRenderedPageBreak/>
        <w:t>Peer on Peer Abuse</w:t>
      </w:r>
    </w:p>
    <w:p w14:paraId="4D59B97D" w14:textId="77777777" w:rsidR="00083F5E" w:rsidRDefault="00B14297" w:rsidP="00956143">
      <w:r>
        <w:t xml:space="preserve">All staff should be aware that safeguarding issues can manifest themselves via </w:t>
      </w:r>
      <w:proofErr w:type="gramStart"/>
      <w:r>
        <w:t>peer on peer</w:t>
      </w:r>
      <w:proofErr w:type="gramEnd"/>
      <w:r>
        <w:t xml:space="preserve"> abuse. The reasons for this are complex and are often multi-faceted.</w:t>
      </w:r>
      <w:r w:rsidR="00083F5E">
        <w:t xml:space="preserve"> </w:t>
      </w:r>
      <w:r>
        <w:t xml:space="preserve">We understand that we need as a setting to have clear mechanisms and procedures in place to identify and report incidents or concerns. We aim to reduce this behaviour and any related incidents with an expectation to eliminate this conduct in the setting. Peer on peer abuse is a Safeguarding concern and will require a discussion with the DSL who will seek advice from agencies and professionals including reference to the safeguarding procedures. This will involve in the first instance having a conversation with MARU. </w:t>
      </w:r>
    </w:p>
    <w:p w14:paraId="42333B4E" w14:textId="77777777" w:rsidR="00083F5E" w:rsidRDefault="00B14297" w:rsidP="00956143">
      <w:r>
        <w:t>Peer on peer is most likely to include, but may not be limited to:</w:t>
      </w:r>
    </w:p>
    <w:p w14:paraId="6376A0DA" w14:textId="77777777" w:rsidR="00083F5E" w:rsidRDefault="00B14297" w:rsidP="00956143">
      <w:r>
        <w:t>• Language seen as derogatory, demeaning, inflammatory</w:t>
      </w:r>
    </w:p>
    <w:p w14:paraId="44386962" w14:textId="77777777" w:rsidR="00083F5E" w:rsidRDefault="00B14297" w:rsidP="00956143">
      <w:r>
        <w:t xml:space="preserve">• Bullying, including cyberbullying </w:t>
      </w:r>
    </w:p>
    <w:p w14:paraId="19C7D9C2" w14:textId="77777777" w:rsidR="00083F5E" w:rsidRDefault="00B14297" w:rsidP="00956143">
      <w:r>
        <w:t xml:space="preserve">• Gender based violence </w:t>
      </w:r>
    </w:p>
    <w:p w14:paraId="5C4D193A" w14:textId="77777777" w:rsidR="00083F5E" w:rsidRDefault="00B14297" w:rsidP="00956143">
      <w:r>
        <w:t xml:space="preserve">• sexual assaults and harassment </w:t>
      </w:r>
    </w:p>
    <w:p w14:paraId="12E5AA74" w14:textId="77777777" w:rsidR="00083F5E" w:rsidRDefault="00B14297" w:rsidP="00956143">
      <w:r>
        <w:t>• sexting</w:t>
      </w:r>
    </w:p>
    <w:p w14:paraId="5CBF4949" w14:textId="581403E1" w:rsidR="00B14297" w:rsidRPr="00083F5E" w:rsidRDefault="00B14297" w:rsidP="00956143">
      <w:pPr>
        <w:rPr>
          <w:rStyle w:val="Hyperlink"/>
          <w:color w:val="auto"/>
          <w:u w:val="none"/>
        </w:rPr>
      </w:pPr>
      <w:r>
        <w:t>We are working hard as a setting to be proactive and to challenge this type of abuse. We aim to use approaches in our planning and reference to our associated policies to address and tackle peer on peer abuse. Please refer to our policies on Behaviour Management, Equality &amp; Diversity, Online Safety and Preventing Extremism.</w:t>
      </w:r>
    </w:p>
    <w:p w14:paraId="7ABA06EA" w14:textId="77777777" w:rsidR="00AE22A2" w:rsidRPr="001264ED" w:rsidRDefault="00AE22A2" w:rsidP="00956143">
      <w:pPr>
        <w:rPr>
          <w:rFonts w:ascii="Comic Sans MS" w:hAnsi="Comic Sans MS"/>
          <w:sz w:val="20"/>
          <w:szCs w:val="20"/>
        </w:rPr>
      </w:pPr>
    </w:p>
    <w:p w14:paraId="08250E84" w14:textId="5A4A0B0A" w:rsidR="00A51D02" w:rsidRPr="001264ED" w:rsidRDefault="00A51D02" w:rsidP="00956143">
      <w:pPr>
        <w:rPr>
          <w:rFonts w:ascii="Comic Sans MS" w:hAnsi="Comic Sans MS"/>
          <w:sz w:val="20"/>
          <w:szCs w:val="20"/>
        </w:rPr>
      </w:pPr>
      <w:r w:rsidRPr="001264ED">
        <w:rPr>
          <w:rFonts w:ascii="Comic Sans MS" w:hAnsi="Comic Sans MS"/>
          <w:b/>
          <w:bCs/>
          <w:sz w:val="20"/>
          <w:szCs w:val="20"/>
          <w:u w:val="single"/>
        </w:rPr>
        <w:t>Informing Parents</w:t>
      </w:r>
      <w:r w:rsidRPr="001264ED">
        <w:rPr>
          <w:rFonts w:ascii="Comic Sans MS" w:hAnsi="Comic Sans MS"/>
          <w:sz w:val="20"/>
          <w:szCs w:val="20"/>
        </w:rPr>
        <w:t xml:space="preserve"> </w:t>
      </w:r>
    </w:p>
    <w:p w14:paraId="55B87583" w14:textId="77777777" w:rsidR="00A51D02" w:rsidRPr="001264ED" w:rsidRDefault="00A51D02" w:rsidP="00956143">
      <w:pPr>
        <w:rPr>
          <w:rFonts w:ascii="Comic Sans MS" w:hAnsi="Comic Sans MS"/>
          <w:sz w:val="20"/>
          <w:szCs w:val="20"/>
        </w:rPr>
      </w:pPr>
      <w:r w:rsidRPr="001264ED">
        <w:rPr>
          <w:rFonts w:ascii="Comic Sans MS" w:hAnsi="Comic Sans MS"/>
          <w:sz w:val="20"/>
          <w:szCs w:val="20"/>
        </w:rPr>
        <w:t>Fowey Pre-school should ensure they have spoken to the family about their concerns and proposed actions unless to do so would place the child at risk or when in exceptional circumstances; the decision not to inform parents/carers must be justified and the details recorded.</w:t>
      </w:r>
    </w:p>
    <w:p w14:paraId="7FDB7316" w14:textId="7206A3FA" w:rsidR="00DB3F85" w:rsidRDefault="00A51D02" w:rsidP="00956143">
      <w:pPr>
        <w:rPr>
          <w:rFonts w:ascii="Comic Sans MS" w:hAnsi="Comic Sans MS"/>
          <w:sz w:val="20"/>
          <w:szCs w:val="20"/>
        </w:rPr>
      </w:pPr>
      <w:r w:rsidRPr="001264ED">
        <w:rPr>
          <w:rFonts w:ascii="Comic Sans MS" w:hAnsi="Comic Sans MS"/>
          <w:sz w:val="20"/>
          <w:szCs w:val="20"/>
        </w:rPr>
        <w:t xml:space="preserve">If a child makes a disclosure or </w:t>
      </w:r>
      <w:r w:rsidR="0011591C" w:rsidRPr="001264ED">
        <w:rPr>
          <w:rFonts w:ascii="Comic Sans MS" w:hAnsi="Comic Sans MS"/>
          <w:sz w:val="20"/>
          <w:szCs w:val="20"/>
        </w:rPr>
        <w:t xml:space="preserve">child </w:t>
      </w:r>
      <w:r w:rsidRPr="001264ED">
        <w:rPr>
          <w:rFonts w:ascii="Comic Sans MS" w:hAnsi="Comic Sans MS"/>
          <w:sz w:val="20"/>
          <w:szCs w:val="20"/>
        </w:rPr>
        <w:t>presents with an injury, it is imperative that advice is sought immediately prior to the child returning home and as soon as the setting become aware of this.</w:t>
      </w:r>
    </w:p>
    <w:p w14:paraId="03CDA316" w14:textId="77777777" w:rsidR="003A35B4" w:rsidRPr="001264ED" w:rsidRDefault="003A35B4" w:rsidP="00956143">
      <w:pPr>
        <w:rPr>
          <w:rFonts w:ascii="Comic Sans MS" w:hAnsi="Comic Sans MS"/>
          <w:sz w:val="20"/>
          <w:szCs w:val="20"/>
        </w:rPr>
      </w:pPr>
    </w:p>
    <w:p w14:paraId="462DAB7D" w14:textId="4FA5A8E3" w:rsidR="00A144D2" w:rsidRDefault="00A144D2" w:rsidP="00EF4279">
      <w:pPr>
        <w:rPr>
          <w:rFonts w:ascii="Comic Sans MS" w:hAnsi="Comic Sans MS"/>
          <w:b/>
          <w:bCs/>
          <w:sz w:val="20"/>
          <w:szCs w:val="20"/>
          <w:u w:val="single"/>
        </w:rPr>
      </w:pPr>
      <w:r>
        <w:rPr>
          <w:rFonts w:ascii="Comic Sans MS" w:hAnsi="Comic Sans MS"/>
          <w:b/>
          <w:bCs/>
          <w:sz w:val="20"/>
          <w:szCs w:val="20"/>
          <w:u w:val="single"/>
        </w:rPr>
        <w:t>Recruitment of staff</w:t>
      </w:r>
    </w:p>
    <w:p w14:paraId="214CE3E9" w14:textId="203B794E" w:rsidR="00293D64" w:rsidRPr="00293D64" w:rsidRDefault="00293D64" w:rsidP="00EF4279">
      <w:pPr>
        <w:rPr>
          <w:rFonts w:ascii="Comic Sans MS" w:hAnsi="Comic Sans MS"/>
          <w:sz w:val="20"/>
          <w:szCs w:val="20"/>
        </w:rPr>
      </w:pPr>
      <w:r>
        <w:rPr>
          <w:rFonts w:ascii="Comic Sans MS" w:hAnsi="Comic Sans MS"/>
          <w:sz w:val="20"/>
          <w:szCs w:val="20"/>
        </w:rPr>
        <w:t>Recruiting new staff members and allowing volunteers into our playroom is a process which we take very seriously</w:t>
      </w:r>
      <w:r w:rsidR="00C41671">
        <w:rPr>
          <w:rFonts w:ascii="Comic Sans MS" w:hAnsi="Comic Sans MS"/>
          <w:sz w:val="20"/>
          <w:szCs w:val="20"/>
        </w:rPr>
        <w:t xml:space="preserve">. We ensure that -: </w:t>
      </w:r>
    </w:p>
    <w:p w14:paraId="49D521CD" w14:textId="3FA10142" w:rsidR="00293D64" w:rsidRDefault="00293D64" w:rsidP="00EF4279">
      <w:pPr>
        <w:rPr>
          <w:rFonts w:ascii="Comic Sans MS" w:hAnsi="Comic Sans MS"/>
          <w:sz w:val="20"/>
          <w:szCs w:val="20"/>
        </w:rPr>
      </w:pPr>
      <w:r>
        <w:rPr>
          <w:rFonts w:ascii="Comic Sans MS" w:hAnsi="Comic Sans MS"/>
          <w:sz w:val="20"/>
          <w:szCs w:val="20"/>
        </w:rPr>
        <w:t>* Safeguarding and protecting children by implementing robust safer recruitment practices.</w:t>
      </w:r>
    </w:p>
    <w:p w14:paraId="1EBA223C" w14:textId="25B7A852" w:rsidR="00293D64" w:rsidRDefault="00293D64" w:rsidP="00EF4279">
      <w:pPr>
        <w:rPr>
          <w:rFonts w:ascii="Comic Sans MS" w:hAnsi="Comic Sans MS"/>
          <w:sz w:val="20"/>
          <w:szCs w:val="20"/>
        </w:rPr>
      </w:pPr>
      <w:r>
        <w:rPr>
          <w:rFonts w:ascii="Comic Sans MS" w:hAnsi="Comic Sans MS"/>
          <w:sz w:val="20"/>
          <w:szCs w:val="20"/>
        </w:rPr>
        <w:t>* Identifying and rejecting applications who are unsuitable to work with children.</w:t>
      </w:r>
    </w:p>
    <w:p w14:paraId="11C1239D" w14:textId="6618936F" w:rsidR="00293D64" w:rsidRDefault="00293D64" w:rsidP="00EF4279">
      <w:pPr>
        <w:rPr>
          <w:rFonts w:ascii="Comic Sans MS" w:hAnsi="Comic Sans MS"/>
          <w:sz w:val="20"/>
          <w:szCs w:val="20"/>
        </w:rPr>
      </w:pPr>
      <w:r>
        <w:rPr>
          <w:rFonts w:ascii="Comic Sans MS" w:hAnsi="Comic Sans MS"/>
          <w:sz w:val="20"/>
          <w:szCs w:val="20"/>
        </w:rPr>
        <w:t>*</w:t>
      </w:r>
      <w:r w:rsidR="00C41671">
        <w:rPr>
          <w:rFonts w:ascii="Comic Sans MS" w:hAnsi="Comic Sans MS"/>
          <w:sz w:val="20"/>
          <w:szCs w:val="20"/>
        </w:rPr>
        <w:t xml:space="preserve"> </w:t>
      </w:r>
      <w:r>
        <w:rPr>
          <w:rFonts w:ascii="Comic Sans MS" w:hAnsi="Comic Sans MS"/>
          <w:sz w:val="20"/>
          <w:szCs w:val="20"/>
        </w:rPr>
        <w:t>Responding to concerns about suitability of applicants during the recruitment process.</w:t>
      </w:r>
    </w:p>
    <w:p w14:paraId="0FB5456A" w14:textId="57DCF6F1" w:rsidR="00293D64" w:rsidRDefault="00293D64" w:rsidP="00EF4279">
      <w:pPr>
        <w:rPr>
          <w:rFonts w:ascii="Comic Sans MS" w:hAnsi="Comic Sans MS"/>
          <w:sz w:val="20"/>
          <w:szCs w:val="20"/>
        </w:rPr>
      </w:pPr>
      <w:r>
        <w:rPr>
          <w:rFonts w:ascii="Comic Sans MS" w:hAnsi="Comic Sans MS"/>
          <w:sz w:val="20"/>
          <w:szCs w:val="20"/>
        </w:rPr>
        <w:t>*</w:t>
      </w:r>
      <w:r w:rsidR="00C41671">
        <w:rPr>
          <w:rFonts w:ascii="Comic Sans MS" w:hAnsi="Comic Sans MS"/>
          <w:sz w:val="20"/>
          <w:szCs w:val="20"/>
        </w:rPr>
        <w:t xml:space="preserve"> </w:t>
      </w:r>
      <w:r>
        <w:rPr>
          <w:rFonts w:ascii="Comic Sans MS" w:hAnsi="Comic Sans MS"/>
          <w:sz w:val="20"/>
          <w:szCs w:val="20"/>
        </w:rPr>
        <w:t>Responding to concerns about suitability of employees and volunteers once they have begun their role.</w:t>
      </w:r>
    </w:p>
    <w:p w14:paraId="5AFBB452" w14:textId="24FD8810" w:rsidR="00DB5666" w:rsidRDefault="00293D64" w:rsidP="00EF4279">
      <w:pPr>
        <w:rPr>
          <w:rFonts w:ascii="Comic Sans MS" w:hAnsi="Comic Sans MS"/>
          <w:sz w:val="20"/>
          <w:szCs w:val="20"/>
        </w:rPr>
      </w:pPr>
      <w:r>
        <w:rPr>
          <w:rFonts w:ascii="Comic Sans MS" w:hAnsi="Comic Sans MS"/>
          <w:sz w:val="20"/>
          <w:szCs w:val="20"/>
        </w:rPr>
        <w:lastRenderedPageBreak/>
        <w:t xml:space="preserve">* Ensuring all staff and volunteers participate on an induction which includes child protection. </w:t>
      </w:r>
    </w:p>
    <w:p w14:paraId="03B05EB0" w14:textId="6A72C572" w:rsidR="00733A9B" w:rsidRDefault="00DB5666" w:rsidP="00EF4279">
      <w:pPr>
        <w:rPr>
          <w:rFonts w:ascii="Comic Sans MS" w:hAnsi="Comic Sans MS"/>
          <w:sz w:val="20"/>
          <w:szCs w:val="20"/>
        </w:rPr>
      </w:pPr>
      <w:r>
        <w:rPr>
          <w:rFonts w:ascii="Comic Sans MS" w:hAnsi="Comic Sans MS"/>
          <w:sz w:val="20"/>
          <w:szCs w:val="20"/>
        </w:rPr>
        <w:t xml:space="preserve">We hold a Single Central Record (SCR) which demonstrates we have carried out the range of checks required by law on our staff and voluntary committee members. </w:t>
      </w:r>
    </w:p>
    <w:p w14:paraId="500D930F" w14:textId="77777777" w:rsidR="00A569DA" w:rsidRPr="00C056A6" w:rsidRDefault="00A569DA" w:rsidP="00EF4279">
      <w:pPr>
        <w:rPr>
          <w:rFonts w:ascii="Comic Sans MS" w:hAnsi="Comic Sans MS"/>
          <w:sz w:val="20"/>
          <w:szCs w:val="20"/>
        </w:rPr>
      </w:pPr>
    </w:p>
    <w:p w14:paraId="26262F55" w14:textId="49DC3555" w:rsidR="00733A9B" w:rsidRDefault="00733A9B" w:rsidP="00EF4279">
      <w:pPr>
        <w:rPr>
          <w:rFonts w:ascii="Comic Sans MS" w:hAnsi="Comic Sans MS"/>
          <w:sz w:val="20"/>
          <w:szCs w:val="20"/>
        </w:rPr>
      </w:pPr>
      <w:r w:rsidRPr="00A569DA">
        <w:rPr>
          <w:rFonts w:ascii="Comic Sans MS" w:hAnsi="Comic Sans MS"/>
          <w:b/>
          <w:bCs/>
          <w:sz w:val="20"/>
          <w:szCs w:val="20"/>
        </w:rPr>
        <w:t>Students</w:t>
      </w:r>
      <w:r>
        <w:rPr>
          <w:rFonts w:ascii="Comic Sans MS" w:hAnsi="Comic Sans MS"/>
          <w:sz w:val="20"/>
          <w:szCs w:val="20"/>
        </w:rPr>
        <w:t xml:space="preserve"> under the age of 17 years who are on a short</w:t>
      </w:r>
      <w:r w:rsidR="00C056A6">
        <w:rPr>
          <w:rFonts w:ascii="Comic Sans MS" w:hAnsi="Comic Sans MS"/>
          <w:sz w:val="20"/>
          <w:szCs w:val="20"/>
        </w:rPr>
        <w:t>-</w:t>
      </w:r>
      <w:r>
        <w:rPr>
          <w:rFonts w:ascii="Comic Sans MS" w:hAnsi="Comic Sans MS"/>
          <w:sz w:val="20"/>
          <w:szCs w:val="20"/>
        </w:rPr>
        <w:t>term work placement will be required to provide written references from their tutor/teacher at school/college to vouch</w:t>
      </w:r>
      <w:r w:rsidR="00A569DA">
        <w:rPr>
          <w:rFonts w:ascii="Comic Sans MS" w:hAnsi="Comic Sans MS"/>
          <w:sz w:val="20"/>
          <w:szCs w:val="20"/>
        </w:rPr>
        <w:t xml:space="preserve"> f</w:t>
      </w:r>
      <w:r>
        <w:rPr>
          <w:rFonts w:ascii="Comic Sans MS" w:hAnsi="Comic Sans MS"/>
          <w:sz w:val="20"/>
          <w:szCs w:val="20"/>
        </w:rPr>
        <w:t xml:space="preserve">or </w:t>
      </w:r>
      <w:proofErr w:type="spellStart"/>
      <w:r>
        <w:rPr>
          <w:rFonts w:ascii="Comic Sans MS" w:hAnsi="Comic Sans MS"/>
          <w:sz w:val="20"/>
          <w:szCs w:val="20"/>
        </w:rPr>
        <w:t>there</w:t>
      </w:r>
      <w:proofErr w:type="spellEnd"/>
      <w:r>
        <w:rPr>
          <w:rFonts w:ascii="Comic Sans MS" w:hAnsi="Comic Sans MS"/>
          <w:sz w:val="20"/>
          <w:szCs w:val="20"/>
        </w:rPr>
        <w:t xml:space="preserve"> suitability to work within a preschool with young children. The teacher/tutor will also be requested to </w:t>
      </w:r>
      <w:r w:rsidR="00C056A6">
        <w:rPr>
          <w:rFonts w:ascii="Comic Sans MS" w:hAnsi="Comic Sans MS"/>
          <w:sz w:val="20"/>
          <w:szCs w:val="20"/>
        </w:rPr>
        <w:t>complete</w:t>
      </w:r>
      <w:r>
        <w:rPr>
          <w:rFonts w:ascii="Comic Sans MS" w:hAnsi="Comic Sans MS"/>
          <w:sz w:val="20"/>
          <w:szCs w:val="20"/>
        </w:rPr>
        <w:t xml:space="preserve"> a form</w:t>
      </w:r>
      <w:r w:rsidR="00C056A6">
        <w:rPr>
          <w:rFonts w:ascii="Comic Sans MS" w:hAnsi="Comic Sans MS"/>
          <w:sz w:val="20"/>
          <w:szCs w:val="20"/>
        </w:rPr>
        <w:t xml:space="preserve"> </w:t>
      </w:r>
      <w:r>
        <w:rPr>
          <w:rFonts w:ascii="Comic Sans MS" w:hAnsi="Comic Sans MS"/>
          <w:sz w:val="20"/>
          <w:szCs w:val="20"/>
        </w:rPr>
        <w:t>disclosing if the student has any convictions or cautions related to child</w:t>
      </w:r>
      <w:r w:rsidR="00C056A6">
        <w:rPr>
          <w:rFonts w:ascii="Comic Sans MS" w:hAnsi="Comic Sans MS"/>
          <w:sz w:val="20"/>
          <w:szCs w:val="20"/>
        </w:rPr>
        <w:t xml:space="preserve"> mistreatment</w:t>
      </w:r>
      <w:r>
        <w:rPr>
          <w:rFonts w:ascii="Comic Sans MS" w:hAnsi="Comic Sans MS"/>
          <w:sz w:val="20"/>
          <w:szCs w:val="20"/>
        </w:rPr>
        <w:t xml:space="preserve"> or violence.</w:t>
      </w:r>
    </w:p>
    <w:p w14:paraId="70DAFCBA" w14:textId="2FE8DCA0" w:rsidR="00C056A6" w:rsidRDefault="00C056A6" w:rsidP="00EF4279">
      <w:pPr>
        <w:rPr>
          <w:rFonts w:ascii="Comic Sans MS" w:hAnsi="Comic Sans MS"/>
          <w:sz w:val="20"/>
          <w:szCs w:val="20"/>
        </w:rPr>
      </w:pPr>
      <w:r>
        <w:rPr>
          <w:rFonts w:ascii="Comic Sans MS" w:hAnsi="Comic Sans MS"/>
          <w:sz w:val="20"/>
          <w:szCs w:val="20"/>
        </w:rPr>
        <w:t>At no stage will the student be left alone with any children.</w:t>
      </w:r>
    </w:p>
    <w:p w14:paraId="41D4BB81" w14:textId="126DE760" w:rsidR="00733A9B" w:rsidRDefault="00733A9B" w:rsidP="00EF4279">
      <w:pPr>
        <w:rPr>
          <w:rFonts w:ascii="Comic Sans MS" w:hAnsi="Comic Sans MS"/>
          <w:sz w:val="20"/>
          <w:szCs w:val="20"/>
        </w:rPr>
      </w:pPr>
      <w:r>
        <w:rPr>
          <w:rFonts w:ascii="Comic Sans MS" w:hAnsi="Comic Sans MS"/>
          <w:sz w:val="20"/>
          <w:szCs w:val="20"/>
        </w:rPr>
        <w:t>Students over the age of 17 years of age will go through the same process as recruiti</w:t>
      </w:r>
      <w:r w:rsidR="00C056A6">
        <w:rPr>
          <w:rFonts w:ascii="Comic Sans MS" w:hAnsi="Comic Sans MS"/>
          <w:sz w:val="20"/>
          <w:szCs w:val="20"/>
        </w:rPr>
        <w:t xml:space="preserve">ng </w:t>
      </w:r>
      <w:r>
        <w:rPr>
          <w:rFonts w:ascii="Comic Sans MS" w:hAnsi="Comic Sans MS"/>
          <w:sz w:val="20"/>
          <w:szCs w:val="20"/>
        </w:rPr>
        <w:t xml:space="preserve">a new member of staff. </w:t>
      </w:r>
      <w:r w:rsidR="00C056A6">
        <w:rPr>
          <w:rFonts w:ascii="Comic Sans MS" w:hAnsi="Comic Sans MS"/>
          <w:sz w:val="20"/>
          <w:szCs w:val="20"/>
        </w:rPr>
        <w:t>The student will not be left alone with the children at any time.</w:t>
      </w:r>
    </w:p>
    <w:p w14:paraId="1424E2AC" w14:textId="77777777" w:rsidR="00C41671" w:rsidRPr="00A144D2" w:rsidRDefault="00C41671" w:rsidP="00EF4279">
      <w:pPr>
        <w:rPr>
          <w:rFonts w:ascii="Comic Sans MS" w:hAnsi="Comic Sans MS"/>
          <w:sz w:val="20"/>
          <w:szCs w:val="20"/>
        </w:rPr>
      </w:pPr>
    </w:p>
    <w:p w14:paraId="2E66A835" w14:textId="370C0EE8" w:rsidR="00EF4279" w:rsidRPr="001264ED" w:rsidRDefault="00EF4279" w:rsidP="00EF4279">
      <w:pPr>
        <w:rPr>
          <w:rFonts w:ascii="Comic Sans MS" w:hAnsi="Comic Sans MS"/>
          <w:sz w:val="20"/>
          <w:szCs w:val="20"/>
        </w:rPr>
      </w:pPr>
      <w:r w:rsidRPr="001264ED">
        <w:rPr>
          <w:rFonts w:ascii="Comic Sans MS" w:hAnsi="Comic Sans MS"/>
          <w:b/>
          <w:bCs/>
          <w:sz w:val="20"/>
          <w:szCs w:val="20"/>
          <w:u w:val="single"/>
        </w:rPr>
        <w:t>Photography and images</w:t>
      </w:r>
    </w:p>
    <w:p w14:paraId="334FC336" w14:textId="77777777" w:rsidR="00EF4279" w:rsidRPr="001264ED" w:rsidRDefault="00EF4279" w:rsidP="00EF4279">
      <w:pPr>
        <w:rPr>
          <w:rFonts w:ascii="Comic Sans MS" w:hAnsi="Comic Sans MS"/>
          <w:sz w:val="20"/>
          <w:szCs w:val="20"/>
        </w:rPr>
      </w:pPr>
      <w:r w:rsidRPr="001264ED">
        <w:rPr>
          <w:rFonts w:ascii="Comic Sans MS" w:hAnsi="Comic Sans MS"/>
          <w:sz w:val="20"/>
          <w:szCs w:val="20"/>
        </w:rPr>
        <w:t xml:space="preserve">Fowey Pre-school recognises the advantages of taking photographs of children when engaged in a variety of activities and experiences, to include within their learning journals. However, we also recognise our obligation to ensure the safety and welfare of children, when making photos or images of them. </w:t>
      </w:r>
    </w:p>
    <w:p w14:paraId="1600ACD0" w14:textId="77777777" w:rsidR="00EF4279" w:rsidRPr="001264ED" w:rsidRDefault="00EF4279" w:rsidP="00EF4279">
      <w:pPr>
        <w:rPr>
          <w:rFonts w:ascii="Comic Sans MS" w:hAnsi="Comic Sans MS"/>
          <w:sz w:val="20"/>
          <w:szCs w:val="20"/>
        </w:rPr>
      </w:pPr>
      <w:r w:rsidRPr="001264ED">
        <w:rPr>
          <w:rFonts w:ascii="Comic Sans MS" w:hAnsi="Comic Sans MS"/>
          <w:sz w:val="20"/>
          <w:szCs w:val="20"/>
        </w:rPr>
        <w:t xml:space="preserve">Images used on websites or for publicity materials: prior permission will always be obtained from the parent/carer upon registration. This consent permits images to only be used for the following: </w:t>
      </w:r>
    </w:p>
    <w:p w14:paraId="32F251E6" w14:textId="77777777" w:rsidR="00EF4279" w:rsidRPr="001264ED" w:rsidRDefault="00EF4279" w:rsidP="00EF4279">
      <w:pPr>
        <w:pStyle w:val="ListParagraph"/>
        <w:numPr>
          <w:ilvl w:val="0"/>
          <w:numId w:val="11"/>
        </w:numPr>
        <w:rPr>
          <w:rFonts w:ascii="Comic Sans MS" w:hAnsi="Comic Sans MS"/>
          <w:sz w:val="20"/>
          <w:szCs w:val="20"/>
        </w:rPr>
      </w:pPr>
      <w:r w:rsidRPr="001264ED">
        <w:rPr>
          <w:rFonts w:ascii="Comic Sans MS" w:hAnsi="Comic Sans MS"/>
          <w:sz w:val="20"/>
          <w:szCs w:val="20"/>
        </w:rPr>
        <w:t xml:space="preserve">Pre-school’s own record of activities undertaken. </w:t>
      </w:r>
    </w:p>
    <w:p w14:paraId="153CB016" w14:textId="77777777" w:rsidR="00EF4279" w:rsidRPr="001264ED" w:rsidRDefault="00EF4279" w:rsidP="00EF4279">
      <w:pPr>
        <w:pStyle w:val="ListParagraph"/>
        <w:numPr>
          <w:ilvl w:val="0"/>
          <w:numId w:val="11"/>
        </w:numPr>
        <w:rPr>
          <w:rFonts w:ascii="Comic Sans MS" w:hAnsi="Comic Sans MS"/>
          <w:sz w:val="20"/>
          <w:szCs w:val="20"/>
        </w:rPr>
      </w:pPr>
      <w:r w:rsidRPr="001264ED">
        <w:rPr>
          <w:rFonts w:ascii="Comic Sans MS" w:hAnsi="Comic Sans MS"/>
          <w:sz w:val="20"/>
          <w:szCs w:val="20"/>
        </w:rPr>
        <w:t>Pre-school’s literature.</w:t>
      </w:r>
    </w:p>
    <w:p w14:paraId="543BF310" w14:textId="20F870B1" w:rsidR="00EF4279" w:rsidRPr="001264ED" w:rsidRDefault="00EF4279" w:rsidP="00EF4279">
      <w:pPr>
        <w:pStyle w:val="ListParagraph"/>
        <w:numPr>
          <w:ilvl w:val="0"/>
          <w:numId w:val="11"/>
        </w:numPr>
        <w:rPr>
          <w:rFonts w:ascii="Comic Sans MS" w:hAnsi="Comic Sans MS"/>
          <w:sz w:val="20"/>
          <w:szCs w:val="20"/>
        </w:rPr>
      </w:pPr>
      <w:r w:rsidRPr="001264ED">
        <w:rPr>
          <w:rFonts w:ascii="Comic Sans MS" w:hAnsi="Comic Sans MS"/>
          <w:sz w:val="20"/>
          <w:szCs w:val="20"/>
        </w:rPr>
        <w:t xml:space="preserve">Pre-school’s website and </w:t>
      </w:r>
      <w:proofErr w:type="spellStart"/>
      <w:r w:rsidRPr="001264ED">
        <w:rPr>
          <w:rFonts w:ascii="Comic Sans MS" w:hAnsi="Comic Sans MS"/>
          <w:sz w:val="20"/>
          <w:szCs w:val="20"/>
        </w:rPr>
        <w:t>facebook</w:t>
      </w:r>
      <w:proofErr w:type="spellEnd"/>
      <w:r w:rsidRPr="001264ED">
        <w:rPr>
          <w:rFonts w:ascii="Comic Sans MS" w:hAnsi="Comic Sans MS"/>
          <w:sz w:val="20"/>
          <w:szCs w:val="20"/>
        </w:rPr>
        <w:t xml:space="preserve"> page.</w:t>
      </w:r>
    </w:p>
    <w:p w14:paraId="1AE89A0F" w14:textId="77777777" w:rsidR="00EF4279" w:rsidRPr="001264ED" w:rsidRDefault="00EF4279" w:rsidP="00EF4279">
      <w:pPr>
        <w:pStyle w:val="ListParagraph"/>
        <w:numPr>
          <w:ilvl w:val="0"/>
          <w:numId w:val="11"/>
        </w:numPr>
        <w:rPr>
          <w:rFonts w:ascii="Comic Sans MS" w:hAnsi="Comic Sans MS"/>
          <w:sz w:val="20"/>
          <w:szCs w:val="20"/>
        </w:rPr>
      </w:pPr>
      <w:r w:rsidRPr="001264ED">
        <w:rPr>
          <w:rFonts w:ascii="Comic Sans MS" w:hAnsi="Comic Sans MS"/>
          <w:sz w:val="20"/>
          <w:szCs w:val="20"/>
        </w:rPr>
        <w:t xml:space="preserve">Local press articles. </w:t>
      </w:r>
    </w:p>
    <w:p w14:paraId="686B04D8" w14:textId="77777777" w:rsidR="00EF4279" w:rsidRPr="001264ED" w:rsidRDefault="00EF4279" w:rsidP="00EF4279">
      <w:pPr>
        <w:pStyle w:val="ListParagraph"/>
        <w:numPr>
          <w:ilvl w:val="0"/>
          <w:numId w:val="11"/>
        </w:numPr>
        <w:rPr>
          <w:rFonts w:ascii="Comic Sans MS" w:hAnsi="Comic Sans MS"/>
          <w:sz w:val="20"/>
          <w:szCs w:val="20"/>
        </w:rPr>
      </w:pPr>
      <w:r w:rsidRPr="001264ED">
        <w:rPr>
          <w:rFonts w:ascii="Comic Sans MS" w:hAnsi="Comic Sans MS"/>
          <w:sz w:val="20"/>
          <w:szCs w:val="20"/>
        </w:rPr>
        <w:t>Fowey River Academy’s use (specifically publicity).</w:t>
      </w:r>
    </w:p>
    <w:p w14:paraId="6CA5B2AD" w14:textId="77777777" w:rsidR="00EF4279" w:rsidRPr="001264ED" w:rsidRDefault="00EF4279" w:rsidP="00EF4279">
      <w:pPr>
        <w:rPr>
          <w:rFonts w:ascii="Comic Sans MS" w:hAnsi="Comic Sans MS"/>
          <w:sz w:val="20"/>
          <w:szCs w:val="20"/>
        </w:rPr>
      </w:pPr>
      <w:r w:rsidRPr="001264ED">
        <w:rPr>
          <w:rFonts w:ascii="Comic Sans MS" w:hAnsi="Comic Sans MS"/>
          <w:sz w:val="20"/>
          <w:szCs w:val="20"/>
        </w:rPr>
        <w:t xml:space="preserve"> All images used will be appropriate for the purpose, and parents/carers will be informed of their usage in advance, especially if for external use. </w:t>
      </w:r>
    </w:p>
    <w:p w14:paraId="2BC47961" w14:textId="77777777" w:rsidR="00EF4279" w:rsidRPr="001264ED" w:rsidRDefault="00EF4279" w:rsidP="00EF4279">
      <w:pPr>
        <w:rPr>
          <w:rFonts w:ascii="Comic Sans MS" w:hAnsi="Comic Sans MS"/>
          <w:sz w:val="20"/>
          <w:szCs w:val="20"/>
        </w:rPr>
      </w:pPr>
      <w:r w:rsidRPr="001264ED">
        <w:rPr>
          <w:rFonts w:ascii="Comic Sans MS" w:hAnsi="Comic Sans MS"/>
          <w:sz w:val="20"/>
          <w:szCs w:val="20"/>
        </w:rPr>
        <w:t>Use of personal cameras/camera phones: staff, students, volunteers and visitors are not permitted to use their own cameras/camera phones to take any images of the children. If these items are brought onto the premises, they must be locked away securely. Fowey Preschool has its own mobile phone in use when off site.</w:t>
      </w:r>
    </w:p>
    <w:p w14:paraId="2B7152AF" w14:textId="77777777" w:rsidR="00EF4279" w:rsidRPr="001264ED" w:rsidRDefault="00EF4279" w:rsidP="00EF4279">
      <w:pPr>
        <w:rPr>
          <w:rFonts w:ascii="Comic Sans MS" w:hAnsi="Comic Sans MS"/>
          <w:sz w:val="20"/>
          <w:szCs w:val="20"/>
        </w:rPr>
      </w:pPr>
      <w:r w:rsidRPr="001264ED">
        <w:rPr>
          <w:rFonts w:ascii="Comic Sans MS" w:hAnsi="Comic Sans MS"/>
          <w:sz w:val="20"/>
          <w:szCs w:val="20"/>
        </w:rPr>
        <w:t xml:space="preserve">Children may only use pre-school’s own cameras to take photos of each other. Any personal cameras/camera phones must be stored securely until the end of the session. Pre-school has cameras that are designated solely for use within the pre-school premises and on pre-school outings. At no time will these items be allowed for any other use. These items will be stored securely when not in use; and the person in charge will be responsible for ensuring these items stay locked away securely on the premises at the end of each day. The pre-school computer is </w:t>
      </w:r>
      <w:r w:rsidRPr="001264ED">
        <w:rPr>
          <w:rFonts w:ascii="Comic Sans MS" w:hAnsi="Comic Sans MS"/>
          <w:sz w:val="20"/>
          <w:szCs w:val="20"/>
        </w:rPr>
        <w:lastRenderedPageBreak/>
        <w:t xml:space="preserve">used for storing images of the children. However, access to these images is protected with a security code, known only to key staff members. </w:t>
      </w:r>
    </w:p>
    <w:p w14:paraId="357DD240" w14:textId="77777777" w:rsidR="00EF4279" w:rsidRPr="001264ED" w:rsidRDefault="00EF4279" w:rsidP="00EF4279">
      <w:pPr>
        <w:rPr>
          <w:rFonts w:ascii="Comic Sans MS" w:hAnsi="Comic Sans MS"/>
          <w:sz w:val="20"/>
          <w:szCs w:val="20"/>
        </w:rPr>
      </w:pPr>
      <w:r w:rsidRPr="001264ED">
        <w:rPr>
          <w:rFonts w:ascii="Comic Sans MS" w:hAnsi="Comic Sans MS"/>
          <w:sz w:val="20"/>
          <w:szCs w:val="20"/>
        </w:rPr>
        <w:t>The taking of images by parents, legal guardians and family members at open events that are organised by the setting: Whilst recognising the importance of families taking photos of their children, pre-school will always take steps to ensure that children cannot be observed or taken photos of whilst in certain inappropriate situations (e.g. changing clothes for events etc).</w:t>
      </w:r>
    </w:p>
    <w:p w14:paraId="70D76C93" w14:textId="77777777" w:rsidR="00726B60" w:rsidRPr="001264ED" w:rsidRDefault="00726B60" w:rsidP="00956143">
      <w:pPr>
        <w:rPr>
          <w:rFonts w:ascii="Comic Sans MS" w:hAnsi="Comic Sans MS"/>
          <w:b/>
          <w:bCs/>
          <w:sz w:val="20"/>
          <w:szCs w:val="20"/>
          <w:u w:val="single"/>
        </w:rPr>
      </w:pPr>
    </w:p>
    <w:p w14:paraId="01EDFBD2" w14:textId="1A4C0137" w:rsidR="00217F8B" w:rsidRPr="001264ED" w:rsidRDefault="00217F8B" w:rsidP="00956143">
      <w:pPr>
        <w:rPr>
          <w:rFonts w:ascii="Comic Sans MS" w:hAnsi="Comic Sans MS"/>
          <w:sz w:val="20"/>
          <w:szCs w:val="20"/>
        </w:rPr>
      </w:pPr>
      <w:r w:rsidRPr="001264ED">
        <w:rPr>
          <w:rFonts w:ascii="Comic Sans MS" w:hAnsi="Comic Sans MS"/>
          <w:b/>
          <w:bCs/>
          <w:sz w:val="20"/>
          <w:szCs w:val="20"/>
          <w:u w:val="single"/>
        </w:rPr>
        <w:t>Confidentiality and Information Sharing:</w:t>
      </w:r>
      <w:r w:rsidRPr="001264ED">
        <w:rPr>
          <w:rFonts w:ascii="Comic Sans MS" w:hAnsi="Comic Sans MS"/>
          <w:sz w:val="20"/>
          <w:szCs w:val="20"/>
        </w:rPr>
        <w:t xml:space="preserve"> </w:t>
      </w:r>
    </w:p>
    <w:p w14:paraId="02EC2C74" w14:textId="77777777" w:rsidR="00217F8B" w:rsidRPr="001264ED" w:rsidRDefault="00217F8B" w:rsidP="00956143">
      <w:pPr>
        <w:rPr>
          <w:rFonts w:ascii="Comic Sans MS" w:hAnsi="Comic Sans MS"/>
          <w:sz w:val="20"/>
          <w:szCs w:val="20"/>
        </w:rPr>
      </w:pPr>
      <w:r w:rsidRPr="001264ED">
        <w:rPr>
          <w:rFonts w:ascii="Comic Sans MS" w:hAnsi="Comic Sans MS"/>
          <w:sz w:val="20"/>
          <w:szCs w:val="20"/>
        </w:rPr>
        <w:t>Confidentiality needs to be discussed and fully understood by all those working with children, particularly in the context of child protection. No adult must ever guarantee confidentiality to any individual including parents, children, colleagues.</w:t>
      </w:r>
    </w:p>
    <w:p w14:paraId="4B1816D8" w14:textId="77777777" w:rsidR="00217F8B" w:rsidRPr="001264ED" w:rsidRDefault="00217F8B" w:rsidP="00956143">
      <w:pPr>
        <w:rPr>
          <w:rFonts w:ascii="Comic Sans MS" w:hAnsi="Comic Sans MS"/>
          <w:sz w:val="20"/>
          <w:szCs w:val="20"/>
        </w:rPr>
      </w:pPr>
      <w:r w:rsidRPr="001264ED">
        <w:rPr>
          <w:rFonts w:ascii="Comic Sans MS" w:hAnsi="Comic Sans MS"/>
          <w:sz w:val="20"/>
          <w:szCs w:val="20"/>
        </w:rPr>
        <w:t xml:space="preserve">Staff should make children aware that if they disclose information that may be harmful to themselves or others, then certain actions will need to be taken. Wherever possible, consent should be obtained before sharing personal information with third parties. In some circumstances, obtaining consent may not be possible or in the best interest of the child or young person, e.g., where safety and welfare of that child or young person necessitates that the information should be shared. </w:t>
      </w:r>
    </w:p>
    <w:p w14:paraId="59D4DCAC" w14:textId="77777777" w:rsidR="00217F8B" w:rsidRPr="001264ED" w:rsidRDefault="00217F8B" w:rsidP="00956143">
      <w:pPr>
        <w:rPr>
          <w:rFonts w:ascii="Comic Sans MS" w:hAnsi="Comic Sans MS"/>
          <w:sz w:val="20"/>
          <w:szCs w:val="20"/>
        </w:rPr>
      </w:pPr>
      <w:r w:rsidRPr="001264ED">
        <w:rPr>
          <w:rFonts w:ascii="Comic Sans MS" w:hAnsi="Comic Sans MS"/>
          <w:sz w:val="20"/>
          <w:szCs w:val="20"/>
        </w:rPr>
        <w:t xml:space="preserve">The law permits the disclosure of confidential information necessary to safeguard a child or children. Disclosure should be justifiable in each case, according to the particular facts of the case, and legal advice should be sought if in doubt. </w:t>
      </w:r>
    </w:p>
    <w:p w14:paraId="0D7D01E4" w14:textId="4AA3263A" w:rsidR="00DB3F85" w:rsidRPr="001264ED" w:rsidRDefault="00217F8B" w:rsidP="00956143">
      <w:pPr>
        <w:rPr>
          <w:rFonts w:ascii="Comic Sans MS" w:hAnsi="Comic Sans MS"/>
          <w:sz w:val="20"/>
          <w:szCs w:val="20"/>
        </w:rPr>
      </w:pPr>
      <w:r w:rsidRPr="001264ED">
        <w:rPr>
          <w:rFonts w:ascii="Comic Sans MS" w:hAnsi="Comic Sans MS"/>
          <w:sz w:val="20"/>
          <w:szCs w:val="20"/>
        </w:rPr>
        <w:t xml:space="preserve">If the information given relates directly to the safety and welfare of a child then the DSL must be informed immediately. They should then contact MARU. </w:t>
      </w:r>
    </w:p>
    <w:p w14:paraId="1ED0E997" w14:textId="77777777" w:rsidR="009066CD" w:rsidRPr="001264ED" w:rsidRDefault="009066CD" w:rsidP="00956143">
      <w:pPr>
        <w:rPr>
          <w:rFonts w:ascii="Comic Sans MS" w:hAnsi="Comic Sans MS"/>
          <w:sz w:val="20"/>
          <w:szCs w:val="20"/>
        </w:rPr>
      </w:pPr>
    </w:p>
    <w:p w14:paraId="5993A719" w14:textId="025C024D" w:rsidR="00217F8B" w:rsidRPr="001264ED" w:rsidRDefault="00217F8B" w:rsidP="00956143">
      <w:pPr>
        <w:rPr>
          <w:rFonts w:ascii="Comic Sans MS" w:hAnsi="Comic Sans MS"/>
          <w:sz w:val="20"/>
          <w:szCs w:val="20"/>
        </w:rPr>
      </w:pPr>
      <w:r w:rsidRPr="001264ED">
        <w:rPr>
          <w:rFonts w:ascii="Comic Sans MS" w:hAnsi="Comic Sans MS"/>
          <w:b/>
          <w:bCs/>
          <w:sz w:val="20"/>
          <w:szCs w:val="20"/>
          <w:u w:val="single"/>
        </w:rPr>
        <w:t>Record Keeping:</w:t>
      </w:r>
      <w:r w:rsidRPr="001264ED">
        <w:rPr>
          <w:rFonts w:ascii="Comic Sans MS" w:hAnsi="Comic Sans MS"/>
          <w:sz w:val="20"/>
          <w:szCs w:val="20"/>
        </w:rPr>
        <w:t xml:space="preserve"> </w:t>
      </w:r>
    </w:p>
    <w:p w14:paraId="59AF877F" w14:textId="77777777" w:rsidR="00217F8B" w:rsidRPr="001264ED" w:rsidRDefault="00217F8B" w:rsidP="00956143">
      <w:pPr>
        <w:rPr>
          <w:rFonts w:ascii="Comic Sans MS" w:hAnsi="Comic Sans MS"/>
          <w:sz w:val="20"/>
          <w:szCs w:val="20"/>
        </w:rPr>
      </w:pPr>
      <w:r w:rsidRPr="001264ED">
        <w:rPr>
          <w:rFonts w:ascii="Comic Sans MS" w:hAnsi="Comic Sans MS"/>
          <w:sz w:val="20"/>
          <w:szCs w:val="20"/>
        </w:rPr>
        <w:t xml:space="preserve">Well-kept records are essential to good safeguarding and child protection practice. We are clear about the need to record any concerns held about children or young people, the status of such records and when these records should be passed over to other agencies. In our work with children and their families, we recognise the importance of: </w:t>
      </w:r>
    </w:p>
    <w:p w14:paraId="6D77CFAB" w14:textId="77777777" w:rsidR="00217F8B" w:rsidRPr="001264ED" w:rsidRDefault="00217F8B" w:rsidP="00956143">
      <w:pPr>
        <w:rPr>
          <w:rFonts w:ascii="Comic Sans MS" w:hAnsi="Comic Sans MS"/>
          <w:sz w:val="20"/>
          <w:szCs w:val="20"/>
        </w:rPr>
      </w:pPr>
      <w:r w:rsidRPr="001264ED">
        <w:rPr>
          <w:rFonts w:ascii="Comic Sans MS" w:hAnsi="Comic Sans MS"/>
          <w:sz w:val="20"/>
          <w:szCs w:val="20"/>
        </w:rPr>
        <w:t xml:space="preserve">• Keeping clear detailed up to date written records of concerns about children and young people. This includes a chronology. </w:t>
      </w:r>
    </w:p>
    <w:p w14:paraId="0A029D48" w14:textId="77777777" w:rsidR="00217F8B" w:rsidRPr="001264ED" w:rsidRDefault="00217F8B" w:rsidP="00956143">
      <w:pPr>
        <w:rPr>
          <w:rFonts w:ascii="Comic Sans MS" w:hAnsi="Comic Sans MS"/>
          <w:sz w:val="20"/>
          <w:szCs w:val="20"/>
        </w:rPr>
      </w:pPr>
      <w:r w:rsidRPr="001264ED">
        <w:rPr>
          <w:rFonts w:ascii="Comic Sans MS" w:hAnsi="Comic Sans MS"/>
          <w:sz w:val="20"/>
          <w:szCs w:val="20"/>
        </w:rPr>
        <w:t xml:space="preserve">• Ensuring all records are kept secure and in a locked location. </w:t>
      </w:r>
    </w:p>
    <w:p w14:paraId="5D70D82B" w14:textId="77777777" w:rsidR="00217F8B" w:rsidRPr="001264ED" w:rsidRDefault="00217F8B" w:rsidP="00956143">
      <w:pPr>
        <w:rPr>
          <w:rFonts w:ascii="Comic Sans MS" w:hAnsi="Comic Sans MS"/>
          <w:sz w:val="20"/>
          <w:szCs w:val="20"/>
        </w:rPr>
      </w:pPr>
      <w:r w:rsidRPr="001264ED">
        <w:rPr>
          <w:rFonts w:ascii="Comic Sans MS" w:hAnsi="Comic Sans MS"/>
          <w:sz w:val="20"/>
          <w:szCs w:val="20"/>
        </w:rPr>
        <w:t xml:space="preserve">• Ensuring records are passed on to the receiving setting/school if a child or young person transfers. In line with current local authority guidance. </w:t>
      </w:r>
    </w:p>
    <w:p w14:paraId="6C38112A" w14:textId="186B7759" w:rsidR="00217F8B" w:rsidRDefault="00217F8B" w:rsidP="00956143">
      <w:pPr>
        <w:rPr>
          <w:rFonts w:ascii="Comic Sans MS" w:hAnsi="Comic Sans MS"/>
          <w:sz w:val="20"/>
          <w:szCs w:val="20"/>
        </w:rPr>
      </w:pPr>
      <w:r w:rsidRPr="001264ED">
        <w:rPr>
          <w:rFonts w:ascii="Comic Sans MS" w:hAnsi="Comic Sans MS"/>
          <w:sz w:val="20"/>
          <w:szCs w:val="20"/>
        </w:rPr>
        <w:t>• Ensuring all records are clear, factual and jargon free.</w:t>
      </w:r>
    </w:p>
    <w:p w14:paraId="6DCE56A3" w14:textId="1FDEAC18" w:rsidR="00C96CBF" w:rsidRDefault="00C96CBF" w:rsidP="00956143">
      <w:pPr>
        <w:rPr>
          <w:rFonts w:ascii="Comic Sans MS" w:hAnsi="Comic Sans MS"/>
          <w:sz w:val="20"/>
          <w:szCs w:val="20"/>
        </w:rPr>
      </w:pPr>
    </w:p>
    <w:p w14:paraId="76E11BC3" w14:textId="77777777" w:rsidR="00C96CBF" w:rsidRPr="006B645B" w:rsidRDefault="00C96CBF" w:rsidP="00956143">
      <w:pPr>
        <w:rPr>
          <w:rFonts w:ascii="Comic Sans MS" w:hAnsi="Comic Sans MS"/>
          <w:sz w:val="20"/>
          <w:szCs w:val="20"/>
        </w:rPr>
      </w:pPr>
      <w:r w:rsidRPr="006B645B">
        <w:rPr>
          <w:rFonts w:ascii="Comic Sans MS" w:hAnsi="Comic Sans MS"/>
          <w:b/>
          <w:bCs/>
          <w:sz w:val="20"/>
          <w:szCs w:val="20"/>
          <w:u w:val="single"/>
        </w:rPr>
        <w:t>Training</w:t>
      </w:r>
    </w:p>
    <w:p w14:paraId="74E431BF" w14:textId="3965A70F" w:rsidR="006722CF" w:rsidRPr="006B645B" w:rsidRDefault="00C96CBF" w:rsidP="00956143">
      <w:pPr>
        <w:rPr>
          <w:rFonts w:ascii="Comic Sans MS" w:hAnsi="Comic Sans MS"/>
          <w:sz w:val="20"/>
          <w:szCs w:val="20"/>
        </w:rPr>
      </w:pPr>
      <w:r w:rsidRPr="006B645B">
        <w:rPr>
          <w:rFonts w:ascii="Comic Sans MS" w:hAnsi="Comic Sans MS"/>
          <w:sz w:val="20"/>
          <w:szCs w:val="20"/>
        </w:rPr>
        <w:lastRenderedPageBreak/>
        <w:t xml:space="preserve">All staff and committee members have been provided with, and signed to say that they have read and understood, </w:t>
      </w:r>
      <w:r w:rsidR="006722CF" w:rsidRPr="006B645B">
        <w:rPr>
          <w:rFonts w:ascii="Comic Sans MS" w:hAnsi="Comic Sans MS"/>
          <w:sz w:val="20"/>
          <w:szCs w:val="20"/>
        </w:rPr>
        <w:t>Keeping Children Safe in Education</w:t>
      </w:r>
      <w:r w:rsidRPr="006B645B">
        <w:rPr>
          <w:rFonts w:ascii="Comic Sans MS" w:hAnsi="Comic Sans MS"/>
          <w:sz w:val="20"/>
          <w:szCs w:val="20"/>
        </w:rPr>
        <w:t xml:space="preserve"> (September 2021). All staff members will receive appropriate safeguarding and child protection training/briefings which will be regularly updated (minimum of yearly).</w:t>
      </w:r>
      <w:r w:rsidR="0023173C">
        <w:rPr>
          <w:rFonts w:ascii="Comic Sans MS" w:hAnsi="Comic Sans MS"/>
          <w:sz w:val="20"/>
          <w:szCs w:val="20"/>
        </w:rPr>
        <w:t xml:space="preserve"> All committee members will receive appropriate safeguarding training which will be regularly updated.</w:t>
      </w:r>
      <w:r w:rsidRPr="006B645B">
        <w:rPr>
          <w:rFonts w:ascii="Comic Sans MS" w:hAnsi="Comic Sans MS"/>
          <w:sz w:val="20"/>
          <w:szCs w:val="20"/>
        </w:rPr>
        <w:t xml:space="preserve"> In addition, all staff members will receive safeguarding and child protection updates. These will be done as part of staff meetings where safeguarding will be a standing item on the agenda of every staff meeting and full committee meetings.</w:t>
      </w:r>
    </w:p>
    <w:p w14:paraId="45DFD957" w14:textId="77777777" w:rsidR="006722CF" w:rsidRPr="006B645B" w:rsidRDefault="00C96CBF" w:rsidP="00956143">
      <w:pPr>
        <w:rPr>
          <w:rFonts w:ascii="Comic Sans MS" w:hAnsi="Comic Sans MS"/>
          <w:sz w:val="20"/>
          <w:szCs w:val="20"/>
        </w:rPr>
      </w:pPr>
      <w:r w:rsidRPr="006B645B">
        <w:rPr>
          <w:rFonts w:ascii="Comic Sans MS" w:hAnsi="Comic Sans MS"/>
          <w:sz w:val="20"/>
          <w:szCs w:val="20"/>
        </w:rPr>
        <w:t xml:space="preserve">All staff will also, as part of our induction, be issued with information in relation to our Child Protection and Safeguarding Policy, Staff Code of Conduct, Behaviour policy and </w:t>
      </w:r>
      <w:r w:rsidR="006722CF" w:rsidRPr="006B645B">
        <w:rPr>
          <w:rFonts w:ascii="Comic Sans MS" w:hAnsi="Comic Sans MS"/>
          <w:sz w:val="20"/>
          <w:szCs w:val="20"/>
        </w:rPr>
        <w:t>Keeping Children Safe in Education</w:t>
      </w:r>
      <w:r w:rsidRPr="006B645B">
        <w:rPr>
          <w:rFonts w:ascii="Comic Sans MS" w:hAnsi="Comic Sans MS"/>
          <w:sz w:val="20"/>
          <w:szCs w:val="20"/>
        </w:rPr>
        <w:t xml:space="preserve"> </w:t>
      </w:r>
      <w:r w:rsidR="006722CF" w:rsidRPr="006B645B">
        <w:rPr>
          <w:rFonts w:ascii="Comic Sans MS" w:hAnsi="Comic Sans MS"/>
          <w:sz w:val="20"/>
          <w:szCs w:val="20"/>
        </w:rPr>
        <w:t xml:space="preserve">for all schools and colleges </w:t>
      </w:r>
      <w:r w:rsidRPr="006B645B">
        <w:rPr>
          <w:rFonts w:ascii="Comic Sans MS" w:hAnsi="Comic Sans MS"/>
          <w:sz w:val="20"/>
          <w:szCs w:val="20"/>
        </w:rPr>
        <w:t>(September 20</w:t>
      </w:r>
      <w:r w:rsidR="006722CF" w:rsidRPr="006B645B">
        <w:rPr>
          <w:rFonts w:ascii="Comic Sans MS" w:hAnsi="Comic Sans MS"/>
          <w:sz w:val="20"/>
          <w:szCs w:val="20"/>
        </w:rPr>
        <w:t>21</w:t>
      </w:r>
      <w:r w:rsidRPr="006B645B">
        <w:rPr>
          <w:rFonts w:ascii="Comic Sans MS" w:hAnsi="Comic Sans MS"/>
          <w:sz w:val="20"/>
          <w:szCs w:val="20"/>
        </w:rPr>
        <w:t>)</w:t>
      </w:r>
      <w:r w:rsidR="006722CF" w:rsidRPr="006B645B">
        <w:rPr>
          <w:rFonts w:ascii="Comic Sans MS" w:hAnsi="Comic Sans MS"/>
          <w:sz w:val="20"/>
          <w:szCs w:val="20"/>
        </w:rPr>
        <w:t>,</w:t>
      </w:r>
      <w:r w:rsidRPr="006B645B">
        <w:rPr>
          <w:rFonts w:ascii="Comic Sans MS" w:hAnsi="Comic Sans MS"/>
          <w:sz w:val="20"/>
          <w:szCs w:val="20"/>
        </w:rPr>
        <w:t xml:space="preserve"> Key contacts, and What to do if a Child discloses Abuse.</w:t>
      </w:r>
    </w:p>
    <w:p w14:paraId="64260861" w14:textId="3878DBC3" w:rsidR="006722CF" w:rsidRPr="006B645B" w:rsidRDefault="00C96CBF" w:rsidP="00956143">
      <w:pPr>
        <w:rPr>
          <w:rFonts w:ascii="Comic Sans MS" w:hAnsi="Comic Sans MS"/>
          <w:sz w:val="20"/>
          <w:szCs w:val="20"/>
        </w:rPr>
      </w:pPr>
      <w:r w:rsidRPr="006B645B">
        <w:rPr>
          <w:rFonts w:ascii="Comic Sans MS" w:hAnsi="Comic Sans MS"/>
          <w:sz w:val="20"/>
          <w:szCs w:val="20"/>
        </w:rPr>
        <w:t xml:space="preserve">Our DSL and DDSL will undertake further multi-agency safeguarding training in addition to the whole setting training. This will be undertaken at least every two years and will update their awareness and understanding of the impact of the wider agenda of safeguarding issues. It will support both the DSL and DDSL to be able to better undertake their role and support the setting in ensuring our safeguarding arrangements are robust and achieving better outcomes for the children in our setting. Our Governing Body </w:t>
      </w:r>
      <w:r w:rsidR="006B645B" w:rsidRPr="006B645B">
        <w:rPr>
          <w:rFonts w:ascii="Comic Sans MS" w:hAnsi="Comic Sans MS"/>
          <w:sz w:val="20"/>
          <w:szCs w:val="20"/>
        </w:rPr>
        <w:t xml:space="preserve">(committee) </w:t>
      </w:r>
      <w:r w:rsidRPr="006B645B">
        <w:rPr>
          <w:rFonts w:ascii="Comic Sans MS" w:hAnsi="Comic Sans MS"/>
          <w:sz w:val="20"/>
          <w:szCs w:val="20"/>
        </w:rPr>
        <w:t xml:space="preserve">will have access to basic safeguarding training within the setting. We will recommend and encourage them to undertake safeguarding </w:t>
      </w:r>
      <w:r w:rsidR="006722CF" w:rsidRPr="006B645B">
        <w:rPr>
          <w:rFonts w:ascii="Comic Sans MS" w:hAnsi="Comic Sans MS"/>
          <w:sz w:val="20"/>
          <w:szCs w:val="20"/>
        </w:rPr>
        <w:t xml:space="preserve">training and ensure that the </w:t>
      </w:r>
      <w:r w:rsidR="006B645B" w:rsidRPr="006B645B">
        <w:rPr>
          <w:rFonts w:ascii="Comic Sans MS" w:hAnsi="Comic Sans MS"/>
          <w:sz w:val="20"/>
          <w:szCs w:val="20"/>
        </w:rPr>
        <w:t xml:space="preserve">lead </w:t>
      </w:r>
      <w:r w:rsidR="006722CF" w:rsidRPr="006B645B">
        <w:rPr>
          <w:rFonts w:ascii="Comic Sans MS" w:hAnsi="Comic Sans MS"/>
          <w:sz w:val="20"/>
          <w:szCs w:val="20"/>
        </w:rPr>
        <w:t>safeguarding committee member is up to date with all safeguarding training.</w:t>
      </w:r>
    </w:p>
    <w:p w14:paraId="2CA02E0A" w14:textId="77777777" w:rsidR="006B645B" w:rsidRPr="006B645B" w:rsidRDefault="00C96CBF" w:rsidP="00956143">
      <w:pPr>
        <w:rPr>
          <w:rFonts w:ascii="Comic Sans MS" w:hAnsi="Comic Sans MS"/>
          <w:sz w:val="20"/>
          <w:szCs w:val="20"/>
        </w:rPr>
      </w:pPr>
      <w:r w:rsidRPr="006B645B">
        <w:rPr>
          <w:rFonts w:ascii="Comic Sans MS" w:hAnsi="Comic Sans MS"/>
          <w:sz w:val="20"/>
          <w:szCs w:val="20"/>
        </w:rPr>
        <w:t>In addition to this training the safeguarding governor/trustee may wish to access multiagency safeguarding training at least every two years.</w:t>
      </w:r>
    </w:p>
    <w:p w14:paraId="3C7CD861" w14:textId="181312C5" w:rsidR="00C96CBF" w:rsidRPr="006B645B" w:rsidRDefault="00C96CBF" w:rsidP="00956143">
      <w:pPr>
        <w:rPr>
          <w:rFonts w:ascii="Comic Sans MS" w:hAnsi="Comic Sans MS"/>
          <w:sz w:val="20"/>
          <w:szCs w:val="20"/>
        </w:rPr>
      </w:pPr>
      <w:r w:rsidRPr="006B645B">
        <w:rPr>
          <w:rFonts w:ascii="Comic Sans MS" w:hAnsi="Comic Sans MS"/>
          <w:sz w:val="20"/>
          <w:szCs w:val="20"/>
        </w:rPr>
        <w:t>At least one member of our recruitment panel will have undertaken safer recruitment training. Best practice is that this is updated every 3 years to ensure that the setting are keeping up with changes made to recruitment processes and changes in safeguarding requirements when recruiting staff.</w:t>
      </w:r>
    </w:p>
    <w:p w14:paraId="60AACFC8" w14:textId="77777777" w:rsidR="00726B60" w:rsidRPr="001264ED" w:rsidRDefault="00726B60" w:rsidP="00956143">
      <w:pPr>
        <w:rPr>
          <w:rFonts w:ascii="Comic Sans MS" w:hAnsi="Comic Sans MS"/>
          <w:sz w:val="20"/>
          <w:szCs w:val="20"/>
        </w:rPr>
      </w:pPr>
    </w:p>
    <w:p w14:paraId="56CFDB7A" w14:textId="15B4BC1C" w:rsidR="00217F8B" w:rsidRPr="001264ED" w:rsidRDefault="00217F8B" w:rsidP="00956143">
      <w:pPr>
        <w:rPr>
          <w:rFonts w:ascii="Comic Sans MS" w:hAnsi="Comic Sans MS"/>
          <w:sz w:val="20"/>
          <w:szCs w:val="20"/>
        </w:rPr>
      </w:pPr>
      <w:r w:rsidRPr="001264ED">
        <w:rPr>
          <w:rFonts w:ascii="Comic Sans MS" w:hAnsi="Comic Sans MS"/>
          <w:sz w:val="20"/>
          <w:szCs w:val="20"/>
        </w:rPr>
        <w:t xml:space="preserve"> </w:t>
      </w:r>
      <w:r w:rsidRPr="001264ED">
        <w:rPr>
          <w:rFonts w:ascii="Comic Sans MS" w:hAnsi="Comic Sans MS"/>
          <w:b/>
          <w:bCs/>
          <w:sz w:val="20"/>
          <w:szCs w:val="20"/>
          <w:u w:val="single"/>
        </w:rPr>
        <w:t>Allegations against staff:</w:t>
      </w:r>
      <w:r w:rsidRPr="001264ED">
        <w:rPr>
          <w:rFonts w:ascii="Comic Sans MS" w:hAnsi="Comic Sans MS"/>
          <w:sz w:val="20"/>
          <w:szCs w:val="20"/>
        </w:rPr>
        <w:t xml:space="preserve"> </w:t>
      </w:r>
    </w:p>
    <w:p w14:paraId="5F3D824E" w14:textId="77777777" w:rsidR="00DB3F85" w:rsidRPr="001264ED" w:rsidRDefault="00217F8B" w:rsidP="00956143">
      <w:pPr>
        <w:rPr>
          <w:rFonts w:ascii="Comic Sans MS" w:hAnsi="Comic Sans MS"/>
          <w:sz w:val="20"/>
          <w:szCs w:val="20"/>
        </w:rPr>
      </w:pPr>
      <w:r w:rsidRPr="001264ED">
        <w:rPr>
          <w:rFonts w:ascii="Comic Sans MS" w:hAnsi="Comic Sans MS"/>
          <w:sz w:val="20"/>
          <w:szCs w:val="20"/>
        </w:rPr>
        <w:t>Allegations against staff are covered in all basic training and induction training that takes place within our setting.</w:t>
      </w:r>
    </w:p>
    <w:p w14:paraId="5C4CDBAF" w14:textId="77777777" w:rsidR="00DB3F85" w:rsidRPr="001264ED" w:rsidRDefault="00217F8B" w:rsidP="00956143">
      <w:pPr>
        <w:rPr>
          <w:rFonts w:ascii="Comic Sans MS" w:hAnsi="Comic Sans MS"/>
          <w:sz w:val="20"/>
          <w:szCs w:val="20"/>
        </w:rPr>
      </w:pPr>
      <w:r w:rsidRPr="001264ED">
        <w:rPr>
          <w:rFonts w:ascii="Comic Sans MS" w:hAnsi="Comic Sans MS"/>
          <w:sz w:val="20"/>
          <w:szCs w:val="20"/>
        </w:rPr>
        <w:t xml:space="preserve"> 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47F16306" w14:textId="0B94BE4A" w:rsidR="00217F8B" w:rsidRPr="001264ED" w:rsidRDefault="00217F8B" w:rsidP="00956143">
      <w:pPr>
        <w:rPr>
          <w:rFonts w:ascii="Comic Sans MS" w:hAnsi="Comic Sans MS"/>
          <w:sz w:val="20"/>
          <w:szCs w:val="20"/>
        </w:rPr>
      </w:pPr>
      <w:r w:rsidRPr="001264ED">
        <w:rPr>
          <w:rFonts w:ascii="Comic Sans MS" w:hAnsi="Comic Sans MS"/>
          <w:sz w:val="20"/>
          <w:szCs w:val="20"/>
        </w:rPr>
        <w:t xml:space="preserve">In all instances the Manager and Chair of Committee must be informed. </w:t>
      </w:r>
    </w:p>
    <w:p w14:paraId="26D8336E" w14:textId="77777777" w:rsidR="00DB3F85" w:rsidRPr="001264ED" w:rsidRDefault="00217F8B" w:rsidP="00956143">
      <w:pPr>
        <w:rPr>
          <w:rFonts w:ascii="Comic Sans MS" w:hAnsi="Comic Sans MS"/>
          <w:sz w:val="20"/>
          <w:szCs w:val="20"/>
        </w:rPr>
      </w:pPr>
      <w:r w:rsidRPr="001264ED">
        <w:rPr>
          <w:rFonts w:ascii="Comic Sans MS" w:hAnsi="Comic Sans MS"/>
          <w:sz w:val="20"/>
          <w:szCs w:val="20"/>
        </w:rPr>
        <w:t>If the allegation concerns the Manager or Chair then the LADO must be informed. In all situations regarding an allegation of abuse against a member of staff/volunteer/committee member the setting must not act alone and must seek advice and make a referral where necessary or seek impartial advice from the LADO.</w:t>
      </w:r>
    </w:p>
    <w:p w14:paraId="75FE8280" w14:textId="0AB71AFA" w:rsidR="00DB3F85" w:rsidRPr="001264ED" w:rsidRDefault="00217F8B" w:rsidP="00956143">
      <w:pPr>
        <w:rPr>
          <w:rFonts w:ascii="Comic Sans MS" w:hAnsi="Comic Sans MS"/>
          <w:sz w:val="20"/>
          <w:szCs w:val="20"/>
        </w:rPr>
      </w:pPr>
      <w:r w:rsidRPr="001264ED">
        <w:rPr>
          <w:rFonts w:ascii="Comic Sans MS" w:hAnsi="Comic Sans MS"/>
          <w:sz w:val="20"/>
          <w:szCs w:val="20"/>
        </w:rPr>
        <w:lastRenderedPageBreak/>
        <w:t xml:space="preserve">In such circumstances our </w:t>
      </w:r>
      <w:r w:rsidR="0027338B" w:rsidRPr="001264ED">
        <w:rPr>
          <w:rFonts w:ascii="Comic Sans MS" w:hAnsi="Comic Sans MS"/>
          <w:sz w:val="20"/>
          <w:szCs w:val="20"/>
        </w:rPr>
        <w:t>Chair of the Committee (</w:t>
      </w:r>
      <w:r w:rsidR="0023173C">
        <w:rPr>
          <w:rFonts w:ascii="Comic Sans MS" w:hAnsi="Comic Sans MS"/>
          <w:sz w:val="20"/>
          <w:szCs w:val="20"/>
        </w:rPr>
        <w:t>Claire Varcoe</w:t>
      </w:r>
      <w:r w:rsidR="0027338B" w:rsidRPr="001264ED">
        <w:rPr>
          <w:rFonts w:ascii="Comic Sans MS" w:hAnsi="Comic Sans MS"/>
          <w:sz w:val="20"/>
          <w:szCs w:val="20"/>
        </w:rPr>
        <w:t xml:space="preserve">) </w:t>
      </w:r>
      <w:r w:rsidRPr="001264ED">
        <w:rPr>
          <w:rFonts w:ascii="Comic Sans MS" w:hAnsi="Comic Sans MS"/>
          <w:sz w:val="20"/>
          <w:szCs w:val="20"/>
        </w:rPr>
        <w:t>(if the allegation is against a senior staff member) will contact the LADO for advice. As part of our safeguarding duties, the LADO Service has a statutory responsibility to manage and oversee allegations made against professionals and volunteers who work with children.</w:t>
      </w:r>
    </w:p>
    <w:p w14:paraId="08669549" w14:textId="3FE16255" w:rsidR="00217F8B" w:rsidRPr="001264ED" w:rsidRDefault="00217F8B" w:rsidP="00956143">
      <w:pPr>
        <w:rPr>
          <w:rFonts w:ascii="Comic Sans MS" w:hAnsi="Comic Sans MS"/>
          <w:sz w:val="20"/>
          <w:szCs w:val="20"/>
        </w:rPr>
      </w:pPr>
      <w:r w:rsidRPr="001264ED">
        <w:rPr>
          <w:rFonts w:ascii="Comic Sans MS" w:hAnsi="Comic Sans MS"/>
          <w:sz w:val="20"/>
          <w:szCs w:val="20"/>
        </w:rPr>
        <w:t xml:space="preserve">All allegations and concerns should be referred to the LADO within 24 hours where advice and guidance can be provided in respect of balancing the responsibility to safeguard with the need to support staff in difficult situations. The following issues need to be considered </w:t>
      </w:r>
    </w:p>
    <w:p w14:paraId="763668E8" w14:textId="25594B13" w:rsidR="00217F8B" w:rsidRPr="001264ED" w:rsidRDefault="00217F8B" w:rsidP="00956143">
      <w:pPr>
        <w:rPr>
          <w:rFonts w:ascii="Comic Sans MS" w:hAnsi="Comic Sans MS"/>
          <w:sz w:val="20"/>
          <w:szCs w:val="20"/>
        </w:rPr>
      </w:pPr>
      <w:r w:rsidRPr="001264ED">
        <w:rPr>
          <w:rFonts w:ascii="Comic Sans MS" w:hAnsi="Comic Sans MS"/>
          <w:sz w:val="20"/>
          <w:szCs w:val="20"/>
        </w:rPr>
        <w:t>• What are the safeguarding arrangements of the child or young person to ensure they are not in contact with the alleged abuser?</w:t>
      </w:r>
    </w:p>
    <w:p w14:paraId="640E1FEA" w14:textId="77777777" w:rsidR="00217F8B" w:rsidRPr="001264ED" w:rsidRDefault="00217F8B" w:rsidP="00956143">
      <w:pPr>
        <w:rPr>
          <w:rFonts w:ascii="Comic Sans MS" w:hAnsi="Comic Sans MS"/>
          <w:sz w:val="20"/>
          <w:szCs w:val="20"/>
        </w:rPr>
      </w:pPr>
      <w:r w:rsidRPr="001264ED">
        <w:rPr>
          <w:rFonts w:ascii="Comic Sans MS" w:hAnsi="Comic Sans MS"/>
          <w:sz w:val="20"/>
          <w:szCs w:val="20"/>
        </w:rPr>
        <w:t>• contact the parents or carers of the child/young person if advised to do so by the LADO</w:t>
      </w:r>
    </w:p>
    <w:p w14:paraId="2FD93638" w14:textId="77777777" w:rsidR="00217F8B" w:rsidRPr="001264ED" w:rsidRDefault="00217F8B" w:rsidP="00956143">
      <w:pPr>
        <w:rPr>
          <w:rFonts w:ascii="Comic Sans MS" w:hAnsi="Comic Sans MS"/>
          <w:sz w:val="20"/>
          <w:szCs w:val="20"/>
        </w:rPr>
      </w:pPr>
      <w:r w:rsidRPr="001264ED">
        <w:rPr>
          <w:rFonts w:ascii="Comic Sans MS" w:hAnsi="Comic Sans MS"/>
          <w:sz w:val="20"/>
          <w:szCs w:val="20"/>
        </w:rPr>
        <w:t>• consider the rights of the staff member for a fair and equal process of investigation</w:t>
      </w:r>
    </w:p>
    <w:p w14:paraId="661D5172" w14:textId="77777777" w:rsidR="00217F8B" w:rsidRPr="001264ED" w:rsidRDefault="00217F8B" w:rsidP="00956143">
      <w:pPr>
        <w:rPr>
          <w:rFonts w:ascii="Comic Sans MS" w:hAnsi="Comic Sans MS"/>
          <w:sz w:val="20"/>
          <w:szCs w:val="20"/>
        </w:rPr>
      </w:pPr>
      <w:r w:rsidRPr="001264ED">
        <w:rPr>
          <w:rFonts w:ascii="Comic Sans MS" w:hAnsi="Comic Sans MS"/>
          <w:sz w:val="20"/>
          <w:szCs w:val="20"/>
        </w:rPr>
        <w:t xml:space="preserve">• ensure that the appropriate disciplinary procedure is followed, including whether suspending a member of staff from work until the outcome of any investigation is deemed necessary </w:t>
      </w:r>
    </w:p>
    <w:p w14:paraId="52D029AD" w14:textId="77777777" w:rsidR="00217F8B" w:rsidRPr="001264ED" w:rsidRDefault="00217F8B" w:rsidP="00956143">
      <w:pPr>
        <w:rPr>
          <w:rFonts w:ascii="Comic Sans MS" w:hAnsi="Comic Sans MS"/>
          <w:sz w:val="20"/>
          <w:szCs w:val="20"/>
        </w:rPr>
      </w:pPr>
      <w:r w:rsidRPr="001264ED">
        <w:rPr>
          <w:rFonts w:ascii="Comic Sans MS" w:hAnsi="Comic Sans MS"/>
          <w:sz w:val="20"/>
          <w:szCs w:val="20"/>
        </w:rPr>
        <w:t xml:space="preserve">• act on any decision made in any strategy meeting </w:t>
      </w:r>
    </w:p>
    <w:p w14:paraId="038A39CC" w14:textId="77777777" w:rsidR="00217F8B" w:rsidRPr="001264ED" w:rsidRDefault="00217F8B" w:rsidP="00956143">
      <w:pPr>
        <w:rPr>
          <w:rFonts w:ascii="Comic Sans MS" w:hAnsi="Comic Sans MS"/>
          <w:sz w:val="20"/>
          <w:szCs w:val="20"/>
        </w:rPr>
      </w:pPr>
      <w:r w:rsidRPr="001264ED">
        <w:rPr>
          <w:rFonts w:ascii="Comic Sans MS" w:hAnsi="Comic Sans MS"/>
          <w:sz w:val="20"/>
          <w:szCs w:val="20"/>
        </w:rPr>
        <w:t xml:space="preserve">• advise the Disclosure and Barring Service (DBS) and any other appropriate regulatory or professional body where a member of staff has been disciplined or dismissed as a result of the allegations founded, or would have been if they have resigned. </w:t>
      </w:r>
    </w:p>
    <w:p w14:paraId="3E7ED7A4" w14:textId="77777777" w:rsidR="00217F8B" w:rsidRPr="001264ED" w:rsidRDefault="00217F8B" w:rsidP="00956143">
      <w:pPr>
        <w:rPr>
          <w:rFonts w:ascii="Comic Sans MS" w:hAnsi="Comic Sans MS"/>
          <w:sz w:val="20"/>
          <w:szCs w:val="20"/>
        </w:rPr>
      </w:pPr>
      <w:r w:rsidRPr="001264ED">
        <w:rPr>
          <w:rFonts w:ascii="Comic Sans MS" w:hAnsi="Comic Sans MS"/>
          <w:sz w:val="20"/>
          <w:szCs w:val="20"/>
        </w:rPr>
        <w:t xml:space="preserve">Contact details LADO: 01872 326536 If a referral needs to be made then this must go through MARU who will then pass it on to the LADO team. </w:t>
      </w:r>
    </w:p>
    <w:p w14:paraId="27EBF3DC" w14:textId="0E850E45" w:rsidR="00217F8B" w:rsidRPr="001264ED" w:rsidRDefault="00217F8B" w:rsidP="00956143">
      <w:pPr>
        <w:rPr>
          <w:rFonts w:ascii="Comic Sans MS" w:hAnsi="Comic Sans MS"/>
          <w:sz w:val="20"/>
          <w:szCs w:val="20"/>
        </w:rPr>
      </w:pPr>
      <w:r w:rsidRPr="001264ED">
        <w:rPr>
          <w:rFonts w:ascii="Comic Sans MS" w:hAnsi="Comic Sans MS"/>
          <w:sz w:val="20"/>
          <w:szCs w:val="20"/>
        </w:rPr>
        <w:t xml:space="preserve">The referral form can be found at:- </w:t>
      </w:r>
      <w:hyperlink r:id="rId14" w:history="1">
        <w:r w:rsidRPr="001264ED">
          <w:rPr>
            <w:rStyle w:val="Hyperlink"/>
            <w:rFonts w:ascii="Comic Sans MS" w:hAnsi="Comic Sans MS"/>
            <w:sz w:val="20"/>
            <w:szCs w:val="20"/>
          </w:rPr>
          <w:t>https://www.cornwall.gov.uk/media/22109961/lado-allegations-referral-form-template.doc</w:t>
        </w:r>
      </w:hyperlink>
    </w:p>
    <w:p w14:paraId="51AF7DFC" w14:textId="77777777" w:rsidR="00726B60" w:rsidRPr="001264ED" w:rsidRDefault="00217F8B" w:rsidP="00956143">
      <w:pPr>
        <w:rPr>
          <w:rFonts w:ascii="Comic Sans MS" w:hAnsi="Comic Sans MS"/>
          <w:sz w:val="20"/>
          <w:szCs w:val="20"/>
        </w:rPr>
      </w:pPr>
      <w:r w:rsidRPr="001264ED">
        <w:rPr>
          <w:rFonts w:ascii="Comic Sans MS" w:hAnsi="Comic Sans MS"/>
          <w:sz w:val="20"/>
          <w:szCs w:val="20"/>
        </w:rPr>
        <w:t xml:space="preserve"> </w:t>
      </w:r>
    </w:p>
    <w:p w14:paraId="7065D634" w14:textId="7E45AA9E" w:rsidR="00217F8B" w:rsidRPr="001264ED" w:rsidRDefault="00217F8B" w:rsidP="00956143">
      <w:pPr>
        <w:rPr>
          <w:rFonts w:ascii="Comic Sans MS" w:hAnsi="Comic Sans MS"/>
          <w:b/>
          <w:bCs/>
          <w:sz w:val="20"/>
          <w:szCs w:val="20"/>
          <w:u w:val="single"/>
        </w:rPr>
      </w:pPr>
      <w:r w:rsidRPr="001264ED">
        <w:rPr>
          <w:rFonts w:ascii="Comic Sans MS" w:hAnsi="Comic Sans MS"/>
          <w:b/>
          <w:bCs/>
          <w:sz w:val="20"/>
          <w:szCs w:val="20"/>
          <w:u w:val="single"/>
        </w:rPr>
        <w:t>Whistleblowing:</w:t>
      </w:r>
    </w:p>
    <w:p w14:paraId="7E37F347" w14:textId="77777777" w:rsidR="009C5C7D" w:rsidRDefault="00217F8B" w:rsidP="005C4A26">
      <w:pPr>
        <w:rPr>
          <w:rFonts w:ascii="Comic Sans MS" w:hAnsi="Comic Sans MS"/>
          <w:sz w:val="20"/>
          <w:szCs w:val="20"/>
        </w:rPr>
      </w:pPr>
      <w:r w:rsidRPr="001264ED">
        <w:rPr>
          <w:rFonts w:ascii="Comic Sans MS" w:hAnsi="Comic Sans MS"/>
          <w:sz w:val="20"/>
          <w:szCs w:val="20"/>
        </w:rPr>
        <w:t xml:space="preserve">Please adhere to the pre-schools Whistleblowing policy. </w:t>
      </w:r>
    </w:p>
    <w:p w14:paraId="29459EA4" w14:textId="069D600A" w:rsidR="009C5C7D" w:rsidRDefault="00217F8B" w:rsidP="005C4A26">
      <w:pPr>
        <w:rPr>
          <w:rFonts w:ascii="Comic Sans MS" w:hAnsi="Comic Sans MS"/>
          <w:sz w:val="20"/>
          <w:szCs w:val="20"/>
        </w:rPr>
      </w:pPr>
      <w:r w:rsidRPr="001264ED">
        <w:rPr>
          <w:rFonts w:ascii="Comic Sans MS" w:hAnsi="Comic Sans MS"/>
          <w:sz w:val="20"/>
          <w:szCs w:val="20"/>
        </w:rPr>
        <w:t xml:space="preserve">Whistleblowing Committee member </w:t>
      </w:r>
      <w:r w:rsidR="009C5C7D">
        <w:rPr>
          <w:rFonts w:ascii="Comic Sans MS" w:hAnsi="Comic Sans MS"/>
          <w:sz w:val="20"/>
          <w:szCs w:val="20"/>
        </w:rPr>
        <w:t>-</w:t>
      </w:r>
      <w:r w:rsidR="00A85088">
        <w:rPr>
          <w:rFonts w:ascii="Comic Sans MS" w:hAnsi="Comic Sans MS"/>
          <w:sz w:val="20"/>
          <w:szCs w:val="20"/>
        </w:rPr>
        <w:t xml:space="preserve"> </w:t>
      </w:r>
      <w:r w:rsidR="009C5C7D">
        <w:rPr>
          <w:rFonts w:ascii="Comic Sans MS" w:hAnsi="Comic Sans MS"/>
          <w:sz w:val="20"/>
          <w:szCs w:val="20"/>
        </w:rPr>
        <w:t>Name:</w:t>
      </w:r>
      <w:r w:rsidR="00E7508F">
        <w:rPr>
          <w:rFonts w:ascii="Comic Sans MS" w:hAnsi="Comic Sans MS"/>
          <w:sz w:val="20"/>
          <w:szCs w:val="20"/>
        </w:rPr>
        <w:t xml:space="preserve"> </w:t>
      </w:r>
      <w:r w:rsidR="005049FB">
        <w:rPr>
          <w:rFonts w:ascii="Comic Sans MS" w:hAnsi="Comic Sans MS"/>
          <w:sz w:val="20"/>
          <w:szCs w:val="20"/>
        </w:rPr>
        <w:t>HANNAH DELLAR</w:t>
      </w:r>
    </w:p>
    <w:p w14:paraId="1822BF29" w14:textId="23797E15" w:rsidR="009C5C7D" w:rsidRPr="001264ED" w:rsidRDefault="009C5C7D" w:rsidP="005C4A26">
      <w:pPr>
        <w:rPr>
          <w:rFonts w:ascii="Comic Sans MS" w:hAnsi="Comic Sans MS"/>
          <w:sz w:val="20"/>
          <w:szCs w:val="20"/>
        </w:rPr>
      </w:pPr>
      <w:r>
        <w:rPr>
          <w:rFonts w:ascii="Comic Sans MS" w:hAnsi="Comic Sans MS"/>
          <w:sz w:val="20"/>
          <w:szCs w:val="20"/>
        </w:rPr>
        <w:t>Emai</w:t>
      </w:r>
      <w:r w:rsidR="00A85088">
        <w:rPr>
          <w:rFonts w:ascii="Comic Sans MS" w:hAnsi="Comic Sans MS"/>
          <w:sz w:val="20"/>
          <w:szCs w:val="20"/>
        </w:rPr>
        <w:t xml:space="preserve">l: </w:t>
      </w:r>
      <w:r w:rsidR="005049FB" w:rsidRPr="005049FB">
        <w:rPr>
          <w:rFonts w:ascii="Comic Sans MS" w:hAnsi="Comic Sans MS"/>
          <w:color w:val="2F5496" w:themeColor="accent1" w:themeShade="BF"/>
          <w:sz w:val="20"/>
          <w:szCs w:val="20"/>
          <w:u w:val="single"/>
        </w:rPr>
        <w:t>hannah.kelly25@outlook.com</w:t>
      </w:r>
    </w:p>
    <w:p w14:paraId="2F67FF84" w14:textId="5BD8E740" w:rsidR="00E95EFF" w:rsidRPr="001264ED" w:rsidRDefault="00E95EFF" w:rsidP="005C4A26">
      <w:pPr>
        <w:rPr>
          <w:rFonts w:ascii="Comic Sans MS" w:hAnsi="Comic Sans MS"/>
          <w:b/>
          <w:bCs/>
          <w:sz w:val="20"/>
          <w:szCs w:val="20"/>
          <w:u w:val="single"/>
        </w:rPr>
      </w:pPr>
    </w:p>
    <w:p w14:paraId="2B2C7BEF" w14:textId="4C4DBC81" w:rsidR="009066CD" w:rsidRPr="001264ED" w:rsidRDefault="00726B60" w:rsidP="005C4A26">
      <w:pPr>
        <w:rPr>
          <w:rFonts w:ascii="Comic Sans MS" w:hAnsi="Comic Sans MS"/>
          <w:sz w:val="20"/>
          <w:szCs w:val="20"/>
        </w:rPr>
      </w:pPr>
      <w:r w:rsidRPr="001264ED">
        <w:rPr>
          <w:rFonts w:ascii="Comic Sans MS" w:hAnsi="Comic Sans MS"/>
          <w:sz w:val="20"/>
          <w:szCs w:val="20"/>
        </w:rPr>
        <w:t>Date of next r</w:t>
      </w:r>
      <w:r w:rsidR="00241B99" w:rsidRPr="001264ED">
        <w:rPr>
          <w:rFonts w:ascii="Comic Sans MS" w:hAnsi="Comic Sans MS"/>
          <w:sz w:val="20"/>
          <w:szCs w:val="20"/>
        </w:rPr>
        <w:t xml:space="preserve">eview </w:t>
      </w:r>
      <w:r w:rsidR="00D800BE">
        <w:rPr>
          <w:rFonts w:ascii="Comic Sans MS" w:hAnsi="Comic Sans MS"/>
          <w:sz w:val="20"/>
          <w:szCs w:val="20"/>
        </w:rPr>
        <w:t>September 202</w:t>
      </w:r>
      <w:r w:rsidR="00E7508F">
        <w:rPr>
          <w:rFonts w:ascii="Comic Sans MS" w:hAnsi="Comic Sans MS"/>
          <w:sz w:val="20"/>
          <w:szCs w:val="20"/>
        </w:rPr>
        <w:t>4</w:t>
      </w:r>
    </w:p>
    <w:p w14:paraId="519B22DE" w14:textId="4795763D" w:rsidR="00726B60" w:rsidRPr="001264ED" w:rsidRDefault="00726B60" w:rsidP="005C4A26">
      <w:pPr>
        <w:rPr>
          <w:rFonts w:ascii="Comic Sans MS" w:hAnsi="Comic Sans MS"/>
          <w:sz w:val="20"/>
          <w:szCs w:val="20"/>
        </w:rPr>
      </w:pPr>
    </w:p>
    <w:p w14:paraId="4BE5E8F6" w14:textId="173AB385" w:rsidR="00726B60" w:rsidRPr="001264ED" w:rsidRDefault="00726B60" w:rsidP="005C4A26">
      <w:pPr>
        <w:rPr>
          <w:rFonts w:ascii="Comic Sans MS" w:hAnsi="Comic Sans MS"/>
          <w:sz w:val="20"/>
          <w:szCs w:val="20"/>
        </w:rPr>
      </w:pPr>
      <w:r w:rsidRPr="001264ED">
        <w:rPr>
          <w:rFonts w:ascii="Comic Sans MS" w:hAnsi="Comic Sans MS"/>
          <w:sz w:val="20"/>
          <w:szCs w:val="20"/>
        </w:rPr>
        <w:t>Signed………………………………………….   Position……………………………</w:t>
      </w:r>
      <w:proofErr w:type="gramStart"/>
      <w:r w:rsidRPr="001264ED">
        <w:rPr>
          <w:rFonts w:ascii="Comic Sans MS" w:hAnsi="Comic Sans MS"/>
          <w:sz w:val="20"/>
          <w:szCs w:val="20"/>
        </w:rPr>
        <w:t>…..</w:t>
      </w:r>
      <w:proofErr w:type="gramEnd"/>
      <w:r w:rsidRPr="001264ED">
        <w:rPr>
          <w:rFonts w:ascii="Comic Sans MS" w:hAnsi="Comic Sans MS"/>
          <w:sz w:val="20"/>
          <w:szCs w:val="20"/>
        </w:rPr>
        <w:t xml:space="preserve">  Date…………………………….</w:t>
      </w:r>
    </w:p>
    <w:sectPr w:rsidR="00726B60" w:rsidRPr="001264E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0F6B" w14:textId="77777777" w:rsidR="00791760" w:rsidRDefault="00791760" w:rsidP="00726B60">
      <w:pPr>
        <w:spacing w:after="0" w:line="240" w:lineRule="auto"/>
      </w:pPr>
      <w:r>
        <w:separator/>
      </w:r>
    </w:p>
  </w:endnote>
  <w:endnote w:type="continuationSeparator" w:id="0">
    <w:p w14:paraId="526AC81B" w14:textId="77777777" w:rsidR="00791760" w:rsidRDefault="00791760" w:rsidP="0072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92CC" w14:textId="5D2B1E81" w:rsidR="00726B60" w:rsidRDefault="00726B60">
    <w:pPr>
      <w:pStyle w:val="Footer"/>
    </w:pPr>
    <w:r>
      <w:t>Fowey Pre-school Child Protection and Safeguarding</w:t>
    </w:r>
  </w:p>
  <w:p w14:paraId="01956980" w14:textId="77777777" w:rsidR="00726B60" w:rsidRDefault="00726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2402" w14:textId="77777777" w:rsidR="00791760" w:rsidRDefault="00791760" w:rsidP="00726B60">
      <w:pPr>
        <w:spacing w:after="0" w:line="240" w:lineRule="auto"/>
      </w:pPr>
      <w:r>
        <w:separator/>
      </w:r>
    </w:p>
  </w:footnote>
  <w:footnote w:type="continuationSeparator" w:id="0">
    <w:p w14:paraId="556EC6DE" w14:textId="77777777" w:rsidR="00791760" w:rsidRDefault="00791760" w:rsidP="00726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CEF"/>
    <w:multiLevelType w:val="multilevel"/>
    <w:tmpl w:val="E51E59F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28568C"/>
    <w:multiLevelType w:val="hybridMultilevel"/>
    <w:tmpl w:val="9D3ED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E50CF"/>
    <w:multiLevelType w:val="multilevel"/>
    <w:tmpl w:val="E51E59F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6141A9"/>
    <w:multiLevelType w:val="hybridMultilevel"/>
    <w:tmpl w:val="6810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F4BCA"/>
    <w:multiLevelType w:val="hybridMultilevel"/>
    <w:tmpl w:val="7C86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27FA1"/>
    <w:multiLevelType w:val="multilevel"/>
    <w:tmpl w:val="E51E59F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3110C20"/>
    <w:multiLevelType w:val="hybridMultilevel"/>
    <w:tmpl w:val="C648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16849"/>
    <w:multiLevelType w:val="hybridMultilevel"/>
    <w:tmpl w:val="B924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167A8"/>
    <w:multiLevelType w:val="hybridMultilevel"/>
    <w:tmpl w:val="B04E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D7EDB"/>
    <w:multiLevelType w:val="multilevel"/>
    <w:tmpl w:val="E51E59F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CA63177"/>
    <w:multiLevelType w:val="hybridMultilevel"/>
    <w:tmpl w:val="E436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5004608">
    <w:abstractNumId w:val="2"/>
  </w:num>
  <w:num w:numId="2" w16cid:durableId="726490971">
    <w:abstractNumId w:val="0"/>
  </w:num>
  <w:num w:numId="3" w16cid:durableId="1906212231">
    <w:abstractNumId w:val="9"/>
  </w:num>
  <w:num w:numId="4" w16cid:durableId="307826122">
    <w:abstractNumId w:val="5"/>
  </w:num>
  <w:num w:numId="5" w16cid:durableId="1188562893">
    <w:abstractNumId w:val="4"/>
  </w:num>
  <w:num w:numId="6" w16cid:durableId="1689067349">
    <w:abstractNumId w:val="7"/>
  </w:num>
  <w:num w:numId="7" w16cid:durableId="1898541288">
    <w:abstractNumId w:val="10"/>
  </w:num>
  <w:num w:numId="8" w16cid:durableId="1953241463">
    <w:abstractNumId w:val="1"/>
  </w:num>
  <w:num w:numId="9" w16cid:durableId="2006011714">
    <w:abstractNumId w:val="3"/>
  </w:num>
  <w:num w:numId="10" w16cid:durableId="1223366036">
    <w:abstractNumId w:val="8"/>
  </w:num>
  <w:num w:numId="11" w16cid:durableId="1859447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61"/>
    <w:rsid w:val="00023413"/>
    <w:rsid w:val="000239FD"/>
    <w:rsid w:val="00066CC6"/>
    <w:rsid w:val="00067DB6"/>
    <w:rsid w:val="00083F5E"/>
    <w:rsid w:val="00087819"/>
    <w:rsid w:val="00093B4A"/>
    <w:rsid w:val="00094C7A"/>
    <w:rsid w:val="000B4E5B"/>
    <w:rsid w:val="000E0EAA"/>
    <w:rsid w:val="0011591C"/>
    <w:rsid w:val="001264ED"/>
    <w:rsid w:val="0015143D"/>
    <w:rsid w:val="00165214"/>
    <w:rsid w:val="002110B6"/>
    <w:rsid w:val="00217F8B"/>
    <w:rsid w:val="0023173C"/>
    <w:rsid w:val="00232F5D"/>
    <w:rsid w:val="00241B99"/>
    <w:rsid w:val="0027338B"/>
    <w:rsid w:val="00293D64"/>
    <w:rsid w:val="002948AC"/>
    <w:rsid w:val="00310272"/>
    <w:rsid w:val="0033170C"/>
    <w:rsid w:val="00361F79"/>
    <w:rsid w:val="00390B5F"/>
    <w:rsid w:val="003A0FFA"/>
    <w:rsid w:val="003A35B4"/>
    <w:rsid w:val="003D6F11"/>
    <w:rsid w:val="003E6761"/>
    <w:rsid w:val="004111A5"/>
    <w:rsid w:val="00412830"/>
    <w:rsid w:val="00417C56"/>
    <w:rsid w:val="00432F80"/>
    <w:rsid w:val="00463CB1"/>
    <w:rsid w:val="004E2CE4"/>
    <w:rsid w:val="005049FB"/>
    <w:rsid w:val="00512072"/>
    <w:rsid w:val="00516326"/>
    <w:rsid w:val="00521599"/>
    <w:rsid w:val="0055261B"/>
    <w:rsid w:val="005C4A26"/>
    <w:rsid w:val="005E1ABB"/>
    <w:rsid w:val="00602D44"/>
    <w:rsid w:val="006573FD"/>
    <w:rsid w:val="006722CF"/>
    <w:rsid w:val="006B645B"/>
    <w:rsid w:val="006B6BD0"/>
    <w:rsid w:val="006F4AD9"/>
    <w:rsid w:val="00726B60"/>
    <w:rsid w:val="00733A9B"/>
    <w:rsid w:val="00791760"/>
    <w:rsid w:val="007C456A"/>
    <w:rsid w:val="008309FB"/>
    <w:rsid w:val="00842743"/>
    <w:rsid w:val="00843A1D"/>
    <w:rsid w:val="00861E4F"/>
    <w:rsid w:val="008925D9"/>
    <w:rsid w:val="008C1EA1"/>
    <w:rsid w:val="008C74DA"/>
    <w:rsid w:val="009066CD"/>
    <w:rsid w:val="0091113D"/>
    <w:rsid w:val="00933AD5"/>
    <w:rsid w:val="00956143"/>
    <w:rsid w:val="0099325D"/>
    <w:rsid w:val="009B05A8"/>
    <w:rsid w:val="009C5C7D"/>
    <w:rsid w:val="009E0139"/>
    <w:rsid w:val="00A0207D"/>
    <w:rsid w:val="00A06B00"/>
    <w:rsid w:val="00A11C4F"/>
    <w:rsid w:val="00A144D2"/>
    <w:rsid w:val="00A51D02"/>
    <w:rsid w:val="00A569DA"/>
    <w:rsid w:val="00A85088"/>
    <w:rsid w:val="00A90D7F"/>
    <w:rsid w:val="00AE17FC"/>
    <w:rsid w:val="00AE22A2"/>
    <w:rsid w:val="00B14297"/>
    <w:rsid w:val="00B44FF7"/>
    <w:rsid w:val="00B6178E"/>
    <w:rsid w:val="00B80C3E"/>
    <w:rsid w:val="00B9108A"/>
    <w:rsid w:val="00BA154C"/>
    <w:rsid w:val="00BF30A6"/>
    <w:rsid w:val="00C056A6"/>
    <w:rsid w:val="00C41671"/>
    <w:rsid w:val="00C44BB7"/>
    <w:rsid w:val="00C96CBF"/>
    <w:rsid w:val="00CC56DA"/>
    <w:rsid w:val="00CE006D"/>
    <w:rsid w:val="00CE6CBC"/>
    <w:rsid w:val="00D46C09"/>
    <w:rsid w:val="00D800BE"/>
    <w:rsid w:val="00DB3F85"/>
    <w:rsid w:val="00DB5666"/>
    <w:rsid w:val="00E24B93"/>
    <w:rsid w:val="00E7508F"/>
    <w:rsid w:val="00E8123C"/>
    <w:rsid w:val="00E95EFF"/>
    <w:rsid w:val="00EF4279"/>
    <w:rsid w:val="00F211CD"/>
    <w:rsid w:val="00F31231"/>
    <w:rsid w:val="00F52DBF"/>
    <w:rsid w:val="00F72216"/>
    <w:rsid w:val="00FA3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90E3"/>
  <w15:docId w15:val="{8D694317-8A9E-4D7C-BE40-0BEF7DD3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761"/>
    <w:pPr>
      <w:ind w:left="720"/>
      <w:contextualSpacing/>
    </w:pPr>
  </w:style>
  <w:style w:type="character" w:styleId="Hyperlink">
    <w:name w:val="Hyperlink"/>
    <w:basedOn w:val="DefaultParagraphFont"/>
    <w:uiPriority w:val="99"/>
    <w:unhideWhenUsed/>
    <w:rsid w:val="00521599"/>
    <w:rPr>
      <w:color w:val="0563C1" w:themeColor="hyperlink"/>
      <w:u w:val="single"/>
    </w:rPr>
  </w:style>
  <w:style w:type="character" w:styleId="UnresolvedMention">
    <w:name w:val="Unresolved Mention"/>
    <w:basedOn w:val="DefaultParagraphFont"/>
    <w:uiPriority w:val="99"/>
    <w:semiHidden/>
    <w:unhideWhenUsed/>
    <w:rsid w:val="00521599"/>
    <w:rPr>
      <w:color w:val="605E5C"/>
      <w:shd w:val="clear" w:color="auto" w:fill="E1DFDD"/>
    </w:rPr>
  </w:style>
  <w:style w:type="paragraph" w:styleId="Header">
    <w:name w:val="header"/>
    <w:basedOn w:val="Normal"/>
    <w:link w:val="HeaderChar"/>
    <w:uiPriority w:val="99"/>
    <w:unhideWhenUsed/>
    <w:rsid w:val="00726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B60"/>
  </w:style>
  <w:style w:type="paragraph" w:styleId="Footer">
    <w:name w:val="footer"/>
    <w:basedOn w:val="Normal"/>
    <w:link w:val="FooterChar"/>
    <w:uiPriority w:val="99"/>
    <w:unhideWhenUsed/>
    <w:rsid w:val="00726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ultiagencyreferralunit@cornwall.gov.uk" TargetMode="External"/><Relationship Id="rId13" Type="http://schemas.openxmlformats.org/officeDocument/2006/relationships/hyperlink" Target="http://safercornwall.co.uk/preventing-crime/preventing-violent-extremism/" TargetMode="External"/><Relationship Id="rId3" Type="http://schemas.openxmlformats.org/officeDocument/2006/relationships/settings" Target="settings.xml"/><Relationship Id="rId7" Type="http://schemas.openxmlformats.org/officeDocument/2006/relationships/hyperlink" Target="http://www.safechildren-cios.co.uk" TargetMode="External"/><Relationship Id="rId12" Type="http://schemas.openxmlformats.org/officeDocument/2006/relationships/hyperlink" Target="http://www.cornwall.gov.uk/earlyhelphu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rlyhelphub@cornwall.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fechildren-cios.co.uk/media/28243514/cios-scp-threshold-guidance-august-2017.pdf" TargetMode="External"/><Relationship Id="rId4" Type="http://schemas.openxmlformats.org/officeDocument/2006/relationships/webSettings" Target="webSettings.xml"/><Relationship Id="rId9" Type="http://schemas.openxmlformats.org/officeDocument/2006/relationships/hyperlink" Target="https://ciossafeguarding.org.uk/scp" TargetMode="External"/><Relationship Id="rId14" Type="http://schemas.openxmlformats.org/officeDocument/2006/relationships/hyperlink" Target="https://www.cornwall.gov.uk/media/22109961/lado-allegations-referral-form-templat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5774</Words>
  <Characters>32914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manager@fowey-preschool.co.uk</dc:creator>
  <cp:keywords/>
  <dc:description/>
  <cp:lastModifiedBy>Jo Reed</cp:lastModifiedBy>
  <cp:revision>2</cp:revision>
  <cp:lastPrinted>2024-03-22T08:36:00Z</cp:lastPrinted>
  <dcterms:created xsi:type="dcterms:W3CDTF">2024-03-22T08:36:00Z</dcterms:created>
  <dcterms:modified xsi:type="dcterms:W3CDTF">2024-03-22T08:36:00Z</dcterms:modified>
</cp:coreProperties>
</file>